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93234" w14:textId="77777777" w:rsidR="00355342" w:rsidRPr="0020519B" w:rsidRDefault="00355342" w:rsidP="00355342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b/>
        </w:rPr>
      </w:pPr>
      <w:r w:rsidRPr="0020519B">
        <w:rPr>
          <w:rFonts w:asciiTheme="minorHAnsi" w:hAnsiTheme="minorHAnsi"/>
          <w:b/>
        </w:rPr>
        <w:t>Agnès DEVICTOR</w:t>
      </w:r>
    </w:p>
    <w:p w14:paraId="40A96202" w14:textId="77777777" w:rsidR="00FE156B" w:rsidRDefault="00FE156B" w:rsidP="00355342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Maître de conférences – HDR </w:t>
      </w:r>
    </w:p>
    <w:p w14:paraId="61E80341" w14:textId="3D21B1A8" w:rsidR="00355342" w:rsidRPr="0020519B" w:rsidRDefault="00355342" w:rsidP="00355342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519B">
        <w:rPr>
          <w:rFonts w:asciiTheme="minorHAnsi" w:hAnsiTheme="minorHAnsi"/>
          <w:b/>
          <w:sz w:val="22"/>
          <w:szCs w:val="22"/>
        </w:rPr>
        <w:t>Université Paris 1 Panthéon-Sorbonne (22</w:t>
      </w:r>
      <w:r w:rsidRPr="0020519B">
        <w:rPr>
          <w:rFonts w:asciiTheme="minorHAnsi" w:hAnsiTheme="minorHAnsi"/>
          <w:b/>
          <w:sz w:val="22"/>
          <w:szCs w:val="22"/>
          <w:vertAlign w:val="superscript"/>
        </w:rPr>
        <w:t>e</w:t>
      </w:r>
      <w:r w:rsidRPr="0020519B">
        <w:rPr>
          <w:rFonts w:asciiTheme="minorHAnsi" w:hAnsiTheme="minorHAnsi"/>
          <w:b/>
          <w:sz w:val="22"/>
          <w:szCs w:val="22"/>
        </w:rPr>
        <w:t xml:space="preserve"> section)</w:t>
      </w:r>
    </w:p>
    <w:p w14:paraId="094EFB65" w14:textId="77777777" w:rsidR="00355342" w:rsidRPr="0020519B" w:rsidRDefault="00355342" w:rsidP="00355342">
      <w:pPr>
        <w:pStyle w:val="En-tte"/>
        <w:tabs>
          <w:tab w:val="clear" w:pos="4536"/>
          <w:tab w:val="clear" w:pos="9072"/>
          <w:tab w:val="left" w:pos="5950"/>
        </w:tabs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Université Paris I Panthéon Sorbonne – Galerie Colbert</w:t>
      </w:r>
      <w:r w:rsidRPr="0020519B">
        <w:rPr>
          <w:rFonts w:asciiTheme="minorHAnsi" w:hAnsiTheme="minorHAnsi"/>
          <w:sz w:val="20"/>
        </w:rPr>
        <w:t xml:space="preserve"> - 2 rue Vivienne, 75002 Paris</w:t>
      </w:r>
    </w:p>
    <w:p w14:paraId="066754C9" w14:textId="68F571A5" w:rsidR="00355342" w:rsidRPr="00FE156B" w:rsidRDefault="00355342" w:rsidP="00FE156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0"/>
        </w:rPr>
      </w:pPr>
      <w:r w:rsidRPr="0020519B">
        <w:rPr>
          <w:rFonts w:asciiTheme="minorHAnsi" w:hAnsiTheme="minorHAnsi"/>
          <w:sz w:val="20"/>
        </w:rPr>
        <w:t>agnes.devictor@univ-paris1.fr</w:t>
      </w:r>
    </w:p>
    <w:p w14:paraId="452C5AFE" w14:textId="77777777" w:rsidR="00355342" w:rsidRPr="006F0C69" w:rsidRDefault="00355342" w:rsidP="00355342">
      <w:pPr>
        <w:spacing w:line="276" w:lineRule="auto"/>
        <w:jc w:val="both"/>
        <w:rPr>
          <w:rFonts w:ascii="Times" w:hAnsi="Times"/>
          <w:b/>
          <w:caps/>
        </w:rPr>
      </w:pPr>
    </w:p>
    <w:p w14:paraId="51AB900C" w14:textId="77777777" w:rsidR="00355342" w:rsidRPr="006F0C69" w:rsidRDefault="00355342" w:rsidP="00355342">
      <w:pPr>
        <w:spacing w:line="276" w:lineRule="auto"/>
        <w:jc w:val="both"/>
        <w:rPr>
          <w:rFonts w:ascii="Times" w:hAnsi="Times"/>
          <w:b/>
          <w:caps/>
        </w:rPr>
      </w:pPr>
      <w:r w:rsidRPr="006F0C69">
        <w:rPr>
          <w:rFonts w:ascii="Times" w:hAnsi="Times"/>
          <w:b/>
          <w:caps/>
        </w:rPr>
        <w:t>Diplômes</w:t>
      </w:r>
    </w:p>
    <w:p w14:paraId="582DF03F" w14:textId="77777777" w:rsidR="00925663" w:rsidRPr="006F0C69" w:rsidRDefault="00925663" w:rsidP="00925663">
      <w:pPr>
        <w:pStyle w:val="Titre"/>
        <w:spacing w:line="276" w:lineRule="auto"/>
        <w:jc w:val="both"/>
        <w:outlineLvl w:val="0"/>
        <w:rPr>
          <w:rFonts w:cs="Arial"/>
          <w:b w:val="0"/>
          <w:sz w:val="24"/>
          <w:szCs w:val="24"/>
          <w:u w:color="0000FF"/>
        </w:rPr>
      </w:pPr>
      <w:r w:rsidRPr="006F0C69">
        <w:rPr>
          <w:sz w:val="24"/>
          <w:szCs w:val="24"/>
        </w:rPr>
        <w:t xml:space="preserve">- </w:t>
      </w:r>
      <w:r w:rsidRPr="006F0C69">
        <w:rPr>
          <w:sz w:val="24"/>
          <w:szCs w:val="24"/>
        </w:rPr>
        <w:tab/>
        <w:t>2015 :</w:t>
      </w:r>
      <w:r w:rsidRPr="006F0C69">
        <w:rPr>
          <w:rFonts w:cs="Arial"/>
          <w:sz w:val="24"/>
          <w:szCs w:val="24"/>
          <w:u w:color="0000FF"/>
        </w:rPr>
        <w:t xml:space="preserve"> Habilitation à diriger de recherches </w:t>
      </w:r>
      <w:r w:rsidRPr="006F0C69">
        <w:rPr>
          <w:rFonts w:cs="Arial"/>
          <w:b w:val="0"/>
          <w:sz w:val="24"/>
          <w:szCs w:val="24"/>
          <w:u w:color="0000FF"/>
        </w:rPr>
        <w:t>en</w:t>
      </w:r>
      <w:r w:rsidRPr="006F0C69">
        <w:rPr>
          <w:rFonts w:cs="Arial"/>
          <w:sz w:val="24"/>
          <w:szCs w:val="24"/>
          <w:u w:color="0000FF"/>
        </w:rPr>
        <w:t xml:space="preserve"> </w:t>
      </w:r>
      <w:r w:rsidRPr="006F0C69">
        <w:rPr>
          <w:rFonts w:cs="Arial"/>
          <w:b w:val="0"/>
          <w:sz w:val="24"/>
          <w:szCs w:val="24"/>
          <w:u w:color="0000FF"/>
        </w:rPr>
        <w:t>Histoire et Civilisations - EHESS - Sujet :</w:t>
      </w:r>
      <w:r w:rsidRPr="006F0C69">
        <w:rPr>
          <w:rFonts w:cs="Arial"/>
          <w:i/>
          <w:sz w:val="24"/>
          <w:szCs w:val="24"/>
          <w:u w:color="0000FF"/>
        </w:rPr>
        <w:t xml:space="preserve"> Formes de croyances, formes combattantes, formes cinématographiques</w:t>
      </w:r>
      <w:r w:rsidRPr="006F0C69">
        <w:rPr>
          <w:rFonts w:cs="Arial"/>
          <w:b w:val="0"/>
          <w:sz w:val="24"/>
          <w:szCs w:val="24"/>
          <w:u w:color="0000FF"/>
        </w:rPr>
        <w:t xml:space="preserve"> Jury composé de : </w:t>
      </w:r>
      <w:proofErr w:type="spellStart"/>
      <w:r w:rsidRPr="006F0C69">
        <w:rPr>
          <w:rFonts w:cs="Arial"/>
          <w:b w:val="0"/>
          <w:sz w:val="24"/>
          <w:szCs w:val="24"/>
          <w:u w:color="0000FF"/>
        </w:rPr>
        <w:t>S.Audoin-Rouzeau</w:t>
      </w:r>
      <w:proofErr w:type="spellEnd"/>
      <w:r w:rsidRPr="006F0C69">
        <w:rPr>
          <w:rFonts w:cs="Arial"/>
          <w:b w:val="0"/>
          <w:sz w:val="24"/>
          <w:szCs w:val="24"/>
          <w:u w:color="0000FF"/>
        </w:rPr>
        <w:t>, Directeur d’études (EHESS) et Garant; M-A. Amir-</w:t>
      </w:r>
      <w:proofErr w:type="spellStart"/>
      <w:r w:rsidRPr="006F0C69">
        <w:rPr>
          <w:rFonts w:cs="Arial"/>
          <w:b w:val="0"/>
          <w:sz w:val="24"/>
          <w:szCs w:val="24"/>
          <w:u w:color="0000FF"/>
        </w:rPr>
        <w:t>Moezzi</w:t>
      </w:r>
      <w:proofErr w:type="spellEnd"/>
      <w:r w:rsidRPr="006F0C69">
        <w:rPr>
          <w:rFonts w:cs="Arial"/>
          <w:b w:val="0"/>
          <w:sz w:val="24"/>
          <w:szCs w:val="24"/>
          <w:u w:color="0000FF"/>
        </w:rPr>
        <w:t xml:space="preserve">, Directeur d’études (EPHE) ; H. </w:t>
      </w:r>
      <w:proofErr w:type="spellStart"/>
      <w:r w:rsidRPr="006F0C69">
        <w:rPr>
          <w:rFonts w:cs="Arial"/>
          <w:b w:val="0"/>
          <w:sz w:val="24"/>
          <w:szCs w:val="24"/>
          <w:u w:color="0000FF"/>
        </w:rPr>
        <w:t>Bozarslan</w:t>
      </w:r>
      <w:proofErr w:type="spellEnd"/>
      <w:r w:rsidRPr="006F0C69">
        <w:rPr>
          <w:rFonts w:cs="Arial"/>
          <w:b w:val="0"/>
          <w:sz w:val="24"/>
          <w:szCs w:val="24"/>
          <w:u w:color="0000FF"/>
        </w:rPr>
        <w:t xml:space="preserve">, Directeur d’études (EHESS) ; M-J. </w:t>
      </w:r>
      <w:proofErr w:type="spellStart"/>
      <w:r w:rsidRPr="006F0C69">
        <w:rPr>
          <w:rFonts w:cs="Arial"/>
          <w:b w:val="0"/>
          <w:sz w:val="24"/>
          <w:szCs w:val="24"/>
          <w:u w:color="0000FF"/>
        </w:rPr>
        <w:t>Mondzain</w:t>
      </w:r>
      <w:proofErr w:type="spellEnd"/>
      <w:r w:rsidRPr="006F0C69">
        <w:rPr>
          <w:rFonts w:cs="Arial"/>
          <w:b w:val="0"/>
          <w:sz w:val="24"/>
          <w:szCs w:val="24"/>
          <w:u w:color="0000FF"/>
        </w:rPr>
        <w:t xml:space="preserve">, Directrice d’études, (CNRS, émérite), S. </w:t>
      </w:r>
      <w:proofErr w:type="spellStart"/>
      <w:r w:rsidRPr="006F0C69">
        <w:rPr>
          <w:rFonts w:cs="Arial"/>
          <w:b w:val="0"/>
          <w:sz w:val="24"/>
          <w:szCs w:val="24"/>
          <w:u w:color="0000FF"/>
        </w:rPr>
        <w:t>Naef</w:t>
      </w:r>
      <w:proofErr w:type="spellEnd"/>
      <w:r w:rsidRPr="006F0C69">
        <w:rPr>
          <w:rFonts w:cs="Arial"/>
          <w:b w:val="0"/>
          <w:sz w:val="24"/>
          <w:szCs w:val="24"/>
          <w:u w:color="0000FF"/>
        </w:rPr>
        <w:t xml:space="preserve">, Professeure (Université de Genève), L. </w:t>
      </w:r>
      <w:proofErr w:type="spellStart"/>
      <w:r w:rsidRPr="006F0C69">
        <w:rPr>
          <w:rFonts w:cs="Arial"/>
          <w:b w:val="0"/>
          <w:sz w:val="24"/>
          <w:szCs w:val="24"/>
          <w:u w:color="0000FF"/>
        </w:rPr>
        <w:t>Veray</w:t>
      </w:r>
      <w:proofErr w:type="spellEnd"/>
      <w:r w:rsidRPr="006F0C69">
        <w:rPr>
          <w:rFonts w:cs="Arial"/>
          <w:b w:val="0"/>
          <w:sz w:val="24"/>
          <w:szCs w:val="24"/>
          <w:u w:color="0000FF"/>
        </w:rPr>
        <w:t>, Professeur (Université Paris III). Soutenue le 19 mars 2015 à Paris</w:t>
      </w:r>
    </w:p>
    <w:p w14:paraId="75667F85" w14:textId="4410190C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 xml:space="preserve">- </w:t>
      </w:r>
      <w:r w:rsidRPr="006F0C69">
        <w:rPr>
          <w:rFonts w:ascii="Times" w:hAnsi="Times"/>
        </w:rPr>
        <w:tab/>
      </w:r>
      <w:r w:rsidRPr="006F0C69">
        <w:rPr>
          <w:rFonts w:ascii="Times" w:hAnsi="Times"/>
          <w:b/>
        </w:rPr>
        <w:t>2000 :</w:t>
      </w:r>
      <w:r w:rsidRPr="006F0C69">
        <w:rPr>
          <w:rFonts w:ascii="Times" w:hAnsi="Times"/>
        </w:rPr>
        <w:t xml:space="preserve"> </w:t>
      </w:r>
      <w:r w:rsidRPr="006F0C69">
        <w:rPr>
          <w:rFonts w:ascii="Times" w:hAnsi="Times"/>
          <w:b/>
        </w:rPr>
        <w:t>Doctorat de Science Politique</w:t>
      </w:r>
      <w:r w:rsidR="006F0C69">
        <w:rPr>
          <w:rFonts w:ascii="Times" w:hAnsi="Times"/>
        </w:rPr>
        <w:t>.</w:t>
      </w:r>
      <w:r w:rsidRPr="006F0C69">
        <w:rPr>
          <w:rFonts w:ascii="Times" w:hAnsi="Times"/>
        </w:rPr>
        <w:t xml:space="preserve"> Sujet: </w:t>
      </w:r>
      <w:r w:rsidRPr="006F0C69">
        <w:rPr>
          <w:rFonts w:ascii="Times" w:hAnsi="Times"/>
          <w:b/>
          <w:i/>
        </w:rPr>
        <w:t>La politique culturelle de la République islamique d’Iran, exemple du cinéma (1979-1997)</w:t>
      </w:r>
      <w:r w:rsidRPr="006F0C69">
        <w:rPr>
          <w:rFonts w:ascii="Times" w:hAnsi="Times"/>
        </w:rPr>
        <w:t xml:space="preserve">, sous la direction de Bernard </w:t>
      </w:r>
      <w:proofErr w:type="spellStart"/>
      <w:r w:rsidRPr="006F0C69">
        <w:rPr>
          <w:rFonts w:ascii="Times" w:hAnsi="Times"/>
        </w:rPr>
        <w:t>Botiveau</w:t>
      </w:r>
      <w:proofErr w:type="spellEnd"/>
      <w:r w:rsidRPr="006F0C69">
        <w:rPr>
          <w:rFonts w:ascii="Times" w:hAnsi="Times"/>
        </w:rPr>
        <w:t xml:space="preserve">, Directeur de recherches (IREMAM). Thèse soutenue le 13 juin 2000 à l’Institut d’Etudes Politiques d’Aix-en-Provence, mention très honorable avec les félicitations du jury à l’unanimité. Jury composé de </w:t>
      </w:r>
      <w:proofErr w:type="spellStart"/>
      <w:r w:rsidRPr="006F0C69">
        <w:rPr>
          <w:rFonts w:ascii="Times" w:hAnsi="Times"/>
        </w:rPr>
        <w:t>B.Badie</w:t>
      </w:r>
      <w:proofErr w:type="spellEnd"/>
      <w:r w:rsidRPr="006F0C69">
        <w:rPr>
          <w:rFonts w:ascii="Times" w:hAnsi="Times"/>
        </w:rPr>
        <w:t xml:space="preserve">, Professeur (Sciences Po Paris), </w:t>
      </w:r>
      <w:proofErr w:type="spellStart"/>
      <w:r w:rsidRPr="006F0C69">
        <w:rPr>
          <w:rFonts w:ascii="Times" w:hAnsi="Times"/>
        </w:rPr>
        <w:t>B.Botiveau</w:t>
      </w:r>
      <w:proofErr w:type="spellEnd"/>
      <w:r w:rsidRPr="006F0C69">
        <w:rPr>
          <w:rFonts w:ascii="Times" w:hAnsi="Times"/>
        </w:rPr>
        <w:t xml:space="preserve">, Directeur de recherches (IREMAM), M. </w:t>
      </w:r>
      <w:proofErr w:type="spellStart"/>
      <w:r w:rsidRPr="006F0C69">
        <w:rPr>
          <w:rFonts w:ascii="Times" w:hAnsi="Times"/>
        </w:rPr>
        <w:t>Camau</w:t>
      </w:r>
      <w:proofErr w:type="spellEnd"/>
      <w:r w:rsidRPr="006F0C69">
        <w:rPr>
          <w:rFonts w:ascii="Times" w:hAnsi="Times"/>
        </w:rPr>
        <w:t xml:space="preserve"> Professeur (IEP d’Aix-en-Provence), M. Nicolas, Directeur général adjoint du CNC, Y. Richard, Professeur (Université de Paris III).</w:t>
      </w:r>
    </w:p>
    <w:p w14:paraId="7836FAF6" w14:textId="77777777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>1994 : DEA de Sciences politiques comparatives, option Monde arabe et musulman.</w:t>
      </w:r>
    </w:p>
    <w:p w14:paraId="7046B410" w14:textId="77777777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>1993 : Diplômée de l’IEP Aix-en-Provence (section relations internationales)</w:t>
      </w:r>
      <w:proofErr w:type="gramStart"/>
      <w:r w:rsidRPr="006F0C69">
        <w:rPr>
          <w:rFonts w:ascii="Times" w:hAnsi="Times"/>
        </w:rPr>
        <w:t>,.</w:t>
      </w:r>
      <w:proofErr w:type="gramEnd"/>
    </w:p>
    <w:p w14:paraId="6376BE06" w14:textId="77777777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>1992 : D.U. Persan.</w:t>
      </w:r>
    </w:p>
    <w:p w14:paraId="5D64E1E4" w14:textId="389DB26F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 xml:space="preserve">1989 : Bac A1. </w:t>
      </w:r>
    </w:p>
    <w:p w14:paraId="023ACF62" w14:textId="77777777" w:rsidR="00925663" w:rsidRDefault="00925663" w:rsidP="00925663">
      <w:pPr>
        <w:spacing w:line="276" w:lineRule="auto"/>
        <w:jc w:val="both"/>
        <w:rPr>
          <w:rFonts w:ascii="Times" w:hAnsi="Times"/>
        </w:rPr>
      </w:pPr>
    </w:p>
    <w:p w14:paraId="25329721" w14:textId="77777777" w:rsidR="00925663" w:rsidRDefault="00925663" w:rsidP="00925663">
      <w:pPr>
        <w:spacing w:line="276" w:lineRule="auto"/>
        <w:jc w:val="both"/>
        <w:rPr>
          <w:rFonts w:ascii="Times" w:hAnsi="Times"/>
          <w:b/>
        </w:rPr>
      </w:pPr>
      <w:r w:rsidRPr="006F0C69">
        <w:rPr>
          <w:rFonts w:ascii="Times" w:hAnsi="Times"/>
          <w:b/>
        </w:rPr>
        <w:t>Parcours Universitaire en tant que maitre de conférences</w:t>
      </w:r>
    </w:p>
    <w:p w14:paraId="20DC8D22" w14:textId="77777777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 xml:space="preserve">- </w:t>
      </w:r>
      <w:r w:rsidRPr="006F0C69">
        <w:rPr>
          <w:rFonts w:ascii="Times" w:hAnsi="Times"/>
        </w:rPr>
        <w:tab/>
      </w:r>
      <w:r w:rsidRPr="006F0C69">
        <w:rPr>
          <w:rFonts w:ascii="Times" w:hAnsi="Times"/>
          <w:b/>
        </w:rPr>
        <w:t>Depuis 2011</w:t>
      </w:r>
      <w:r w:rsidRPr="006F0C69">
        <w:rPr>
          <w:rFonts w:ascii="Times" w:hAnsi="Times"/>
        </w:rPr>
        <w:t xml:space="preserve">: </w:t>
      </w:r>
      <w:r w:rsidRPr="006F0C69">
        <w:rPr>
          <w:rFonts w:ascii="Times" w:hAnsi="Times"/>
          <w:b/>
        </w:rPr>
        <w:t xml:space="preserve">Maître de conférences, Université Paris 1 Panthéon Sorbonne, UFR 03 Histoire de l’art et archéologie </w:t>
      </w:r>
      <w:r w:rsidRPr="006F0C69">
        <w:rPr>
          <w:rFonts w:ascii="Times" w:hAnsi="Times"/>
        </w:rPr>
        <w:t xml:space="preserve">(Responsable pédagogique de la L3 Histoire du cinéma, 2011-2018). </w:t>
      </w:r>
    </w:p>
    <w:p w14:paraId="481F080D" w14:textId="0FC93A2B" w:rsidR="00925663" w:rsidRPr="006F0C69" w:rsidRDefault="006F0C69" w:rsidP="00925663">
      <w:pPr>
        <w:spacing w:line="276" w:lineRule="auto"/>
        <w:jc w:val="both"/>
        <w:rPr>
          <w:rFonts w:ascii="Times" w:hAnsi="Times"/>
        </w:rPr>
      </w:pPr>
      <w:r>
        <w:rPr>
          <w:rFonts w:ascii="Times" w:hAnsi="Times"/>
          <w:b/>
        </w:rPr>
        <w:t>-</w:t>
      </w:r>
      <w:r>
        <w:rPr>
          <w:rFonts w:ascii="Times" w:hAnsi="Times"/>
          <w:b/>
        </w:rPr>
        <w:tab/>
        <w:t>2008-</w:t>
      </w:r>
      <w:r w:rsidR="00925663" w:rsidRPr="006F0C69">
        <w:rPr>
          <w:rFonts w:ascii="Times" w:hAnsi="Times"/>
          <w:b/>
        </w:rPr>
        <w:t>201</w:t>
      </w:r>
      <w:r>
        <w:rPr>
          <w:rFonts w:ascii="Times" w:hAnsi="Times"/>
          <w:b/>
        </w:rPr>
        <w:t>8</w:t>
      </w:r>
      <w:r w:rsidR="00925663" w:rsidRPr="006F0C69">
        <w:rPr>
          <w:rFonts w:ascii="Times" w:hAnsi="Times"/>
        </w:rPr>
        <w:t xml:space="preserve"> : Chargée de cours, INALCO (Institut national des Langues et Civilisations orientales), Département Eurasie, CM Histoire du cinéma iranien.</w:t>
      </w:r>
    </w:p>
    <w:p w14:paraId="0374DCE3" w14:textId="08F27B7C" w:rsid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  <w:b/>
        </w:rPr>
        <w:t>-</w:t>
      </w:r>
      <w:r w:rsidRPr="006F0C69">
        <w:rPr>
          <w:rFonts w:ascii="Times" w:hAnsi="Times"/>
          <w:b/>
        </w:rPr>
        <w:tab/>
        <w:t>2004-2011 </w:t>
      </w:r>
      <w:r w:rsidRPr="006F0C69">
        <w:rPr>
          <w:rFonts w:ascii="Times" w:hAnsi="Times"/>
        </w:rPr>
        <w:t>: Maître de conférences, Université d’Avignon et des Pays de Vaucluse Département des Sciences de l’Information et de la Communication (SIC). (2004-2007 : Responsable pédagogique de Master Métiers des Arts et de la culture- 2007-2011</w:t>
      </w:r>
      <w:r w:rsidR="006F0C69">
        <w:rPr>
          <w:rFonts w:ascii="Times" w:hAnsi="Times"/>
        </w:rPr>
        <w:t>,</w:t>
      </w:r>
      <w:r w:rsidRPr="006F0C69">
        <w:rPr>
          <w:rFonts w:ascii="Times" w:hAnsi="Times"/>
        </w:rPr>
        <w:t xml:space="preserve"> responsable de la mobilité internationale du Département SIC)</w:t>
      </w:r>
    </w:p>
    <w:p w14:paraId="5977EE15" w14:textId="77777777" w:rsidR="00FE156B" w:rsidRPr="00FE156B" w:rsidRDefault="00FE156B" w:rsidP="00925663">
      <w:pPr>
        <w:spacing w:line="276" w:lineRule="auto"/>
        <w:jc w:val="both"/>
        <w:rPr>
          <w:rFonts w:ascii="Times" w:hAnsi="Times"/>
        </w:rPr>
      </w:pPr>
    </w:p>
    <w:p w14:paraId="731B6C75" w14:textId="77777777" w:rsidR="00925663" w:rsidRPr="006F0C69" w:rsidRDefault="00925663" w:rsidP="00925663">
      <w:pPr>
        <w:spacing w:line="276" w:lineRule="auto"/>
        <w:jc w:val="both"/>
        <w:rPr>
          <w:rFonts w:ascii="Times" w:hAnsi="Times"/>
          <w:b/>
          <w:caps/>
        </w:rPr>
      </w:pPr>
      <w:r w:rsidRPr="006F0C69">
        <w:rPr>
          <w:rFonts w:ascii="Times" w:hAnsi="Times"/>
          <w:b/>
        </w:rPr>
        <w:t>Intégration à des équipes de recherche</w:t>
      </w:r>
    </w:p>
    <w:p w14:paraId="7E1CB8A4" w14:textId="59665F67" w:rsidR="00925663" w:rsidRPr="006F0C69" w:rsidRDefault="00925663" w:rsidP="00925663">
      <w:pPr>
        <w:spacing w:line="276" w:lineRule="auto"/>
        <w:jc w:val="both"/>
        <w:rPr>
          <w:rFonts w:ascii="Times" w:hAnsi="Times"/>
          <w:b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</w:r>
      <w:r w:rsidRPr="006F0C69">
        <w:rPr>
          <w:rFonts w:ascii="Times" w:hAnsi="Times"/>
          <w:b/>
        </w:rPr>
        <w:t>2018-2019</w:t>
      </w:r>
      <w:r w:rsidR="006F0C69">
        <w:rPr>
          <w:rFonts w:ascii="Times" w:hAnsi="Times"/>
          <w:b/>
        </w:rPr>
        <w:t xml:space="preserve"> : </w:t>
      </w:r>
      <w:r w:rsidRPr="006F0C69">
        <w:rPr>
          <w:rFonts w:ascii="Times" w:hAnsi="Times"/>
          <w:b/>
        </w:rPr>
        <w:t>Délégation CNRS à l’UMR 7528 Mondes iranien et indien</w:t>
      </w:r>
    </w:p>
    <w:p w14:paraId="2EE45A66" w14:textId="1694A148" w:rsidR="00925663" w:rsidRPr="006F0C69" w:rsidRDefault="00925663" w:rsidP="00925663">
      <w:pPr>
        <w:spacing w:line="276" w:lineRule="auto"/>
        <w:jc w:val="both"/>
        <w:rPr>
          <w:rFonts w:ascii="Times" w:hAnsi="Times"/>
          <w:b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</w:r>
      <w:r w:rsidRPr="006F0C69">
        <w:rPr>
          <w:rFonts w:ascii="Times" w:hAnsi="Times"/>
          <w:b/>
        </w:rPr>
        <w:t>Depuis 2015</w:t>
      </w:r>
      <w:r w:rsidR="006F0C69">
        <w:rPr>
          <w:rFonts w:ascii="Times" w:hAnsi="Times"/>
          <w:b/>
        </w:rPr>
        <w:t xml:space="preserve"> : </w:t>
      </w:r>
      <w:r w:rsidRPr="006F0C69">
        <w:rPr>
          <w:rFonts w:ascii="Times" w:hAnsi="Times"/>
          <w:b/>
        </w:rPr>
        <w:t>Membre de l’Ecole Doctorale Histoire de l’art 441</w:t>
      </w:r>
    </w:p>
    <w:p w14:paraId="096CC769" w14:textId="77777777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</w:r>
      <w:r w:rsidRPr="006F0C69">
        <w:rPr>
          <w:rFonts w:ascii="Times" w:hAnsi="Times"/>
          <w:b/>
        </w:rPr>
        <w:t>Depuis 2011 : Membre de l’</w:t>
      </w:r>
      <w:proofErr w:type="spellStart"/>
      <w:r w:rsidRPr="006F0C69">
        <w:rPr>
          <w:rFonts w:ascii="Times" w:hAnsi="Times"/>
          <w:b/>
        </w:rPr>
        <w:t>HiCSA</w:t>
      </w:r>
      <w:proofErr w:type="spellEnd"/>
      <w:r w:rsidRPr="006F0C69">
        <w:rPr>
          <w:rFonts w:ascii="Times" w:hAnsi="Times"/>
          <w:b/>
        </w:rPr>
        <w:t xml:space="preserve"> </w:t>
      </w:r>
      <w:r w:rsidRPr="006F0C69">
        <w:rPr>
          <w:rFonts w:ascii="Times" w:hAnsi="Times"/>
        </w:rPr>
        <w:t>(Histoire culturelle et sociale de l’art) EA 4100 et du</w:t>
      </w:r>
      <w:r w:rsidRPr="006F0C69">
        <w:rPr>
          <w:rFonts w:ascii="Times" w:hAnsi="Times"/>
          <w:b/>
        </w:rPr>
        <w:t xml:space="preserve"> </w:t>
      </w:r>
      <w:proofErr w:type="spellStart"/>
      <w:r w:rsidRPr="006F0C69">
        <w:rPr>
          <w:rFonts w:ascii="Times" w:hAnsi="Times"/>
          <w:b/>
        </w:rPr>
        <w:t>Cerhec</w:t>
      </w:r>
      <w:proofErr w:type="spellEnd"/>
      <w:r w:rsidRPr="006F0C69">
        <w:rPr>
          <w:rFonts w:ascii="Times" w:hAnsi="Times"/>
          <w:b/>
        </w:rPr>
        <w:t xml:space="preserve"> </w:t>
      </w:r>
      <w:r w:rsidRPr="006F0C69">
        <w:rPr>
          <w:rFonts w:ascii="Times" w:hAnsi="Times"/>
        </w:rPr>
        <w:t>(Centre de recherche en histoire et esthétique du cinéma).</w:t>
      </w:r>
      <w:r w:rsidRPr="006F0C69">
        <w:rPr>
          <w:rFonts w:ascii="Times" w:hAnsi="Times"/>
          <w:b/>
        </w:rPr>
        <w:t xml:space="preserve"> </w:t>
      </w:r>
      <w:r w:rsidRPr="006F0C69">
        <w:rPr>
          <w:rFonts w:ascii="Times" w:hAnsi="Times"/>
        </w:rPr>
        <w:t>Co-responsable à l’</w:t>
      </w:r>
      <w:proofErr w:type="spellStart"/>
      <w:r w:rsidRPr="006F0C69">
        <w:rPr>
          <w:rFonts w:ascii="Times" w:hAnsi="Times"/>
        </w:rPr>
        <w:t>HiCSA</w:t>
      </w:r>
      <w:proofErr w:type="spellEnd"/>
      <w:r w:rsidRPr="006F0C69">
        <w:rPr>
          <w:rFonts w:ascii="Times" w:hAnsi="Times"/>
        </w:rPr>
        <w:t xml:space="preserve"> de l’Axe </w:t>
      </w:r>
      <w:r w:rsidRPr="006F0C69">
        <w:rPr>
          <w:rFonts w:ascii="Times" w:hAnsi="Times"/>
          <w:i/>
        </w:rPr>
        <w:t>Art et territoire</w:t>
      </w:r>
      <w:r w:rsidRPr="006F0C69">
        <w:rPr>
          <w:rFonts w:ascii="Times" w:hAnsi="Times"/>
        </w:rPr>
        <w:t xml:space="preserve"> (2012-2017). </w:t>
      </w:r>
    </w:p>
    <w:p w14:paraId="2D2ABE25" w14:textId="77777777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lastRenderedPageBreak/>
        <w:t>-</w:t>
      </w:r>
      <w:r w:rsidRPr="006F0C69">
        <w:rPr>
          <w:rFonts w:ascii="Times" w:hAnsi="Times"/>
        </w:rPr>
        <w:tab/>
      </w:r>
      <w:r w:rsidRPr="006F0C69">
        <w:rPr>
          <w:rFonts w:ascii="Times" w:hAnsi="Times"/>
          <w:b/>
        </w:rPr>
        <w:t>2011-2016</w:t>
      </w:r>
      <w:r w:rsidRPr="006F0C69">
        <w:rPr>
          <w:rFonts w:ascii="Times" w:hAnsi="Times"/>
        </w:rPr>
        <w:t xml:space="preserve"> : Membre du </w:t>
      </w:r>
      <w:proofErr w:type="spellStart"/>
      <w:r w:rsidRPr="006F0C69">
        <w:rPr>
          <w:rFonts w:ascii="Times" w:hAnsi="Times"/>
        </w:rPr>
        <w:t>LabEx</w:t>
      </w:r>
      <w:proofErr w:type="spellEnd"/>
      <w:r w:rsidRPr="006F0C69">
        <w:rPr>
          <w:rFonts w:ascii="Times" w:hAnsi="Times"/>
        </w:rPr>
        <w:t xml:space="preserve"> Cap (Création, Arts, Patrimoine) </w:t>
      </w:r>
      <w:r w:rsidRPr="006F0C69">
        <w:rPr>
          <w:rFonts w:ascii="Times" w:hAnsi="Times"/>
          <w:color w:val="000000" w:themeColor="text1"/>
        </w:rPr>
        <w:t>Axe :</w:t>
      </w:r>
      <w:r w:rsidRPr="006F0C69">
        <w:rPr>
          <w:rFonts w:ascii="Times" w:hAnsi="Times"/>
        </w:rPr>
        <w:t xml:space="preserve"> </w:t>
      </w:r>
      <w:r w:rsidRPr="006F0C69">
        <w:rPr>
          <w:rFonts w:ascii="Times" w:hAnsi="Times"/>
          <w:b/>
        </w:rPr>
        <w:t xml:space="preserve">Constitution, migration, usages des fonds d’archives audiovisuelles dans les situations de post-conflits. </w:t>
      </w:r>
      <w:r w:rsidRPr="006F0C69">
        <w:rPr>
          <w:rFonts w:ascii="Times" w:hAnsi="Times"/>
        </w:rPr>
        <w:t xml:space="preserve">Membre du séminaire du </w:t>
      </w:r>
      <w:proofErr w:type="spellStart"/>
      <w:r w:rsidRPr="006F0C69">
        <w:rPr>
          <w:rFonts w:ascii="Times" w:hAnsi="Times"/>
        </w:rPr>
        <w:t>LabEx</w:t>
      </w:r>
      <w:proofErr w:type="spellEnd"/>
      <w:r w:rsidRPr="006F0C69">
        <w:rPr>
          <w:rFonts w:ascii="Times" w:hAnsi="Times"/>
        </w:rPr>
        <w:t xml:space="preserve"> </w:t>
      </w:r>
      <w:proofErr w:type="gramStart"/>
      <w:r w:rsidRPr="006F0C69">
        <w:rPr>
          <w:rFonts w:ascii="Times" w:hAnsi="Times"/>
          <w:i/>
        </w:rPr>
        <w:t>A</w:t>
      </w:r>
      <w:proofErr w:type="gramEnd"/>
      <w:r w:rsidRPr="006F0C69">
        <w:rPr>
          <w:rFonts w:ascii="Times" w:hAnsi="Times"/>
          <w:i/>
        </w:rPr>
        <w:t xml:space="preserve"> qui appartienne les archives ?</w:t>
      </w:r>
    </w:p>
    <w:p w14:paraId="6EB6E793" w14:textId="43E382E9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 xml:space="preserve">Depuis 2009 : Chercheure associée à l’UMR 7528 </w:t>
      </w:r>
      <w:r w:rsidRPr="006F0C69">
        <w:rPr>
          <w:rFonts w:ascii="Times" w:hAnsi="Times"/>
          <w:i/>
        </w:rPr>
        <w:t>Monde iranien et indien</w:t>
      </w:r>
    </w:p>
    <w:p w14:paraId="79DED23C" w14:textId="77777777" w:rsidR="00925663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>-       2014-2017 : Membre fondatrice et animatrice du réseau :</w:t>
      </w:r>
      <w:r w:rsidRPr="006F0C69">
        <w:rPr>
          <w:rFonts w:ascii="Times" w:hAnsi="Times"/>
          <w:i/>
        </w:rPr>
        <w:t xml:space="preserve"> Mise en scène, mise en visibilité des martyrs en mondes musulmans</w:t>
      </w:r>
      <w:r w:rsidRPr="006F0C69">
        <w:rPr>
          <w:rFonts w:ascii="Times" w:hAnsi="Times"/>
        </w:rPr>
        <w:t xml:space="preserve"> </w:t>
      </w:r>
    </w:p>
    <w:p w14:paraId="0A21F259" w14:textId="0F30AC28" w:rsidR="006F0C69" w:rsidRPr="006F0C69" w:rsidRDefault="006F0C69" w:rsidP="00925663">
      <w:p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</w:rPr>
        <w:tab/>
      </w:r>
      <w:r w:rsidRPr="006F0C69">
        <w:rPr>
          <w:rFonts w:ascii="Times" w:hAnsi="Times"/>
        </w:rPr>
        <w:t>2006</w:t>
      </w:r>
      <w:r>
        <w:rPr>
          <w:rFonts w:ascii="Times" w:hAnsi="Times"/>
        </w:rPr>
        <w:t>-</w:t>
      </w:r>
      <w:r w:rsidRPr="006F0C69">
        <w:rPr>
          <w:rFonts w:ascii="Times" w:hAnsi="Times"/>
        </w:rPr>
        <w:t xml:space="preserve"> </w:t>
      </w:r>
      <w:r>
        <w:rPr>
          <w:rFonts w:ascii="Times" w:hAnsi="Times"/>
        </w:rPr>
        <w:t>2009 :</w:t>
      </w:r>
      <w:r w:rsidRPr="006F0C69">
        <w:rPr>
          <w:rFonts w:ascii="Times" w:hAnsi="Times"/>
        </w:rPr>
        <w:t xml:space="preserve"> Chercheure associée à l’Institut Français de Recherches en Iran (IFRI) – USR 3139. Responsable du programme « Cinéma - Image »</w:t>
      </w:r>
    </w:p>
    <w:p w14:paraId="74342DEC" w14:textId="77777777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>2004-2009 : Membre du Laboratoire Culture et Communication - Centre Norbert Elias. UMR 8562.</w:t>
      </w:r>
    </w:p>
    <w:p w14:paraId="10D2A6C1" w14:textId="77777777" w:rsidR="00925663" w:rsidRPr="006F0C69" w:rsidRDefault="00925663" w:rsidP="00925663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 xml:space="preserve">2000-2004 : Membre du programme de recherche </w:t>
      </w:r>
      <w:r w:rsidRPr="006F0C69">
        <w:rPr>
          <w:rFonts w:ascii="Times" w:hAnsi="Times"/>
          <w:i/>
        </w:rPr>
        <w:t>La Création artistique contemporaine en pays d’Islam,</w:t>
      </w:r>
      <w:r w:rsidRPr="006F0C69">
        <w:rPr>
          <w:rFonts w:ascii="Times" w:hAnsi="Times"/>
        </w:rPr>
        <w:t xml:space="preserve"> dirigé par Jocelyne </w:t>
      </w:r>
      <w:proofErr w:type="spellStart"/>
      <w:r w:rsidRPr="006F0C69">
        <w:rPr>
          <w:rFonts w:ascii="Times" w:hAnsi="Times"/>
        </w:rPr>
        <w:t>Dakhlia</w:t>
      </w:r>
      <w:proofErr w:type="spellEnd"/>
      <w:r w:rsidRPr="006F0C69">
        <w:rPr>
          <w:rFonts w:ascii="Times" w:hAnsi="Times"/>
        </w:rPr>
        <w:t xml:space="preserve">, Institut d’Etudes de l’Islam et des Sociétés du Monde Musulman (IISMM/EHESS). </w:t>
      </w:r>
    </w:p>
    <w:p w14:paraId="7C5402DE" w14:textId="77777777" w:rsidR="00DF1319" w:rsidRPr="006F0C69" w:rsidRDefault="00DF1319">
      <w:pPr>
        <w:rPr>
          <w:rFonts w:ascii="Times" w:hAnsi="Times"/>
        </w:rPr>
      </w:pPr>
    </w:p>
    <w:p w14:paraId="2DDC6158" w14:textId="37699E81" w:rsidR="00C60D6A" w:rsidRPr="006F0C69" w:rsidRDefault="00FE156B" w:rsidP="00C60D6A">
      <w:pPr>
        <w:spacing w:line="276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THESE SOUTENUE (e</w:t>
      </w:r>
      <w:r w:rsidR="00C60D6A" w:rsidRPr="006F0C69">
        <w:rPr>
          <w:rFonts w:ascii="Times" w:hAnsi="Times"/>
          <w:b/>
        </w:rPr>
        <w:t xml:space="preserve">n </w:t>
      </w:r>
      <w:proofErr w:type="spellStart"/>
      <w:r w:rsidR="00C60D6A" w:rsidRPr="006F0C69">
        <w:rPr>
          <w:rFonts w:ascii="Times" w:hAnsi="Times"/>
          <w:b/>
        </w:rPr>
        <w:t>Co-Direction</w:t>
      </w:r>
      <w:proofErr w:type="spellEnd"/>
      <w:r w:rsidR="00C60D6A" w:rsidRPr="006F0C69">
        <w:rPr>
          <w:rFonts w:ascii="Times" w:hAnsi="Times"/>
          <w:b/>
        </w:rPr>
        <w:t>)</w:t>
      </w:r>
    </w:p>
    <w:p w14:paraId="642F354B" w14:textId="3CF5AE47" w:rsidR="00C60D6A" w:rsidRPr="007B58A0" w:rsidRDefault="007B58A0" w:rsidP="007B58A0">
      <w:pPr>
        <w:widowControl w:val="0"/>
        <w:autoSpaceDE w:val="0"/>
        <w:autoSpaceDN w:val="0"/>
        <w:adjustRightInd w:val="0"/>
        <w:jc w:val="both"/>
        <w:rPr>
          <w:rFonts w:ascii="Times" w:hAnsi="Times"/>
          <w:lang w:eastAsia="ja-JP"/>
        </w:rPr>
      </w:pPr>
      <w:r>
        <w:rPr>
          <w:rFonts w:ascii="Times" w:hAnsi="Times"/>
        </w:rPr>
        <w:t>-</w:t>
      </w:r>
      <w:r>
        <w:rPr>
          <w:rFonts w:ascii="Times" w:hAnsi="Times"/>
        </w:rPr>
        <w:tab/>
      </w:r>
      <w:r w:rsidR="00C60D6A" w:rsidRPr="007B58A0">
        <w:rPr>
          <w:rFonts w:ascii="Times" w:hAnsi="Times"/>
        </w:rPr>
        <w:t xml:space="preserve">Anaïs Farine, </w:t>
      </w:r>
      <w:r w:rsidR="00C60D6A" w:rsidRPr="007B58A0">
        <w:rPr>
          <w:rFonts w:ascii="Times" w:hAnsi="Times"/>
          <w:i/>
          <w:lang w:eastAsia="ja-JP"/>
        </w:rPr>
        <w:t>Imaginaire Cinématographique du « Dialogue Euro-Méditerranéen » (1995 - 2017) : formes festivalières, formes institutionnelles, formes alternatives</w:t>
      </w:r>
      <w:r w:rsidR="00C60D6A" w:rsidRPr="007B58A0">
        <w:rPr>
          <w:rFonts w:ascii="Times" w:hAnsi="Times"/>
        </w:rPr>
        <w:t>.</w:t>
      </w:r>
      <w:r w:rsidR="006F0C69" w:rsidRPr="007B58A0">
        <w:rPr>
          <w:rFonts w:ascii="Times" w:hAnsi="Times"/>
        </w:rPr>
        <w:t xml:space="preserve"> En </w:t>
      </w:r>
      <w:proofErr w:type="spellStart"/>
      <w:r w:rsidR="006F0C69" w:rsidRPr="007B58A0">
        <w:rPr>
          <w:rFonts w:ascii="Times" w:hAnsi="Times"/>
        </w:rPr>
        <w:t>Co-direction</w:t>
      </w:r>
      <w:proofErr w:type="spellEnd"/>
      <w:r w:rsidR="006F0C69" w:rsidRPr="007B58A0">
        <w:rPr>
          <w:rFonts w:ascii="Times" w:hAnsi="Times"/>
        </w:rPr>
        <w:t xml:space="preserve"> avec G. </w:t>
      </w:r>
      <w:r w:rsidR="00C60D6A" w:rsidRPr="007B58A0">
        <w:rPr>
          <w:rFonts w:ascii="Times" w:hAnsi="Times"/>
        </w:rPr>
        <w:t>Soulez, Professeur, Université de Paris 3 Sorbonne Nouvelle</w:t>
      </w:r>
      <w:r w:rsidR="00C60D6A" w:rsidRPr="007B58A0">
        <w:rPr>
          <w:rFonts w:ascii="Times" w:hAnsi="Times"/>
          <w:lang w:eastAsia="ja-JP"/>
        </w:rPr>
        <w:t xml:space="preserve"> - Ecole Doctorale - 267 Arts &amp; Medias </w:t>
      </w:r>
      <w:proofErr w:type="spellStart"/>
      <w:r w:rsidR="006F0C69" w:rsidRPr="007B58A0">
        <w:rPr>
          <w:rFonts w:ascii="Times" w:hAnsi="Times"/>
          <w:lang w:eastAsia="ja-JP"/>
        </w:rPr>
        <w:t>Ircav</w:t>
      </w:r>
      <w:proofErr w:type="spellEnd"/>
      <w:r w:rsidR="006F0C69" w:rsidRPr="007B58A0">
        <w:rPr>
          <w:rFonts w:ascii="Times" w:hAnsi="Times"/>
          <w:lang w:eastAsia="ja-JP"/>
        </w:rPr>
        <w:t>, Jury composé de P. Caillé</w:t>
      </w:r>
      <w:r w:rsidR="00C60D6A" w:rsidRPr="007B58A0">
        <w:rPr>
          <w:rFonts w:ascii="Times" w:hAnsi="Times"/>
          <w:lang w:eastAsia="ja-JP"/>
        </w:rPr>
        <w:t>, maîtresse de conférences, Uni</w:t>
      </w:r>
      <w:r>
        <w:rPr>
          <w:rFonts w:ascii="Times" w:hAnsi="Times"/>
          <w:lang w:eastAsia="ja-JP"/>
        </w:rPr>
        <w:t>versité de Strasbourg, A. Devictor,</w:t>
      </w:r>
      <w:r w:rsidR="006F0C69" w:rsidRPr="007B58A0">
        <w:rPr>
          <w:rFonts w:ascii="Times" w:hAnsi="Times"/>
          <w:lang w:eastAsia="ja-JP"/>
        </w:rPr>
        <w:t xml:space="preserve"> J. </w:t>
      </w:r>
      <w:proofErr w:type="spellStart"/>
      <w:r w:rsidR="00C60D6A" w:rsidRPr="007B58A0">
        <w:rPr>
          <w:rFonts w:ascii="Times" w:hAnsi="Times"/>
          <w:lang w:eastAsia="ja-JP"/>
        </w:rPr>
        <w:t>Dakhlia</w:t>
      </w:r>
      <w:proofErr w:type="spellEnd"/>
      <w:r w:rsidR="00C60D6A" w:rsidRPr="007B58A0">
        <w:rPr>
          <w:rFonts w:ascii="Times" w:hAnsi="Times"/>
          <w:lang w:eastAsia="ja-JP"/>
        </w:rPr>
        <w:t>, dir</w:t>
      </w:r>
      <w:r w:rsidR="006F0C69" w:rsidRPr="007B58A0">
        <w:rPr>
          <w:rFonts w:ascii="Times" w:hAnsi="Times"/>
          <w:lang w:eastAsia="ja-JP"/>
        </w:rPr>
        <w:t xml:space="preserve">ectrice d’études, </w:t>
      </w:r>
      <w:proofErr w:type="spellStart"/>
      <w:r w:rsidR="006F0C69" w:rsidRPr="007B58A0">
        <w:rPr>
          <w:rFonts w:ascii="Times" w:hAnsi="Times"/>
          <w:lang w:eastAsia="ja-JP"/>
        </w:rPr>
        <w:t>Ehess</w:t>
      </w:r>
      <w:proofErr w:type="spellEnd"/>
      <w:r w:rsidR="006F0C69" w:rsidRPr="007B58A0">
        <w:rPr>
          <w:rFonts w:ascii="Times" w:hAnsi="Times"/>
          <w:lang w:eastAsia="ja-JP"/>
        </w:rPr>
        <w:t>, M.</w:t>
      </w:r>
      <w:r w:rsidR="00C60D6A" w:rsidRPr="007B58A0">
        <w:rPr>
          <w:rFonts w:ascii="Times" w:hAnsi="Times"/>
          <w:lang w:eastAsia="ja-JP"/>
        </w:rPr>
        <w:t xml:space="preserve"> </w:t>
      </w:r>
      <w:proofErr w:type="spellStart"/>
      <w:r w:rsidR="00C60D6A" w:rsidRPr="007B58A0">
        <w:rPr>
          <w:rFonts w:ascii="Times" w:hAnsi="Times"/>
          <w:lang w:eastAsia="ja-JP"/>
        </w:rPr>
        <w:t>Lavin</w:t>
      </w:r>
      <w:proofErr w:type="spellEnd"/>
      <w:r w:rsidR="00C60D6A" w:rsidRPr="007B58A0">
        <w:rPr>
          <w:rFonts w:ascii="Times" w:hAnsi="Times"/>
          <w:lang w:eastAsia="ja-JP"/>
        </w:rPr>
        <w:t>, maître de conférences, Université Paris 8 V</w:t>
      </w:r>
      <w:r w:rsidR="006F0C69" w:rsidRPr="007B58A0">
        <w:rPr>
          <w:rFonts w:ascii="Times" w:hAnsi="Times"/>
          <w:lang w:eastAsia="ja-JP"/>
        </w:rPr>
        <w:t xml:space="preserve">incennes – Saint-Denis, T. </w:t>
      </w:r>
      <w:r w:rsidR="00C60D6A" w:rsidRPr="007B58A0">
        <w:rPr>
          <w:rFonts w:ascii="Times" w:hAnsi="Times"/>
          <w:lang w:eastAsia="ja-JP"/>
        </w:rPr>
        <w:t>Roche, Professeur, Aix-Marseille Université</w:t>
      </w:r>
      <w:r>
        <w:rPr>
          <w:rFonts w:ascii="Times" w:hAnsi="Times"/>
          <w:lang w:eastAsia="ja-JP"/>
        </w:rPr>
        <w:t>,</w:t>
      </w:r>
      <w:r w:rsidRPr="007B58A0">
        <w:rPr>
          <w:rFonts w:ascii="Times" w:hAnsi="Times"/>
        </w:rPr>
        <w:t xml:space="preserve"> </w:t>
      </w:r>
      <w:r w:rsidRPr="007B58A0">
        <w:rPr>
          <w:rFonts w:ascii="Times" w:hAnsi="Times"/>
        </w:rPr>
        <w:t>G. Soulez</w:t>
      </w:r>
      <w:r w:rsidR="00C60D6A" w:rsidRPr="007B58A0">
        <w:rPr>
          <w:rFonts w:ascii="Times" w:hAnsi="Times"/>
          <w:lang w:eastAsia="ja-JP"/>
        </w:rPr>
        <w:t>. Thèse Soutenue le 31 janvier 2019.</w:t>
      </w:r>
    </w:p>
    <w:p w14:paraId="6BEF166B" w14:textId="68FDD638" w:rsidR="007B58A0" w:rsidRPr="007B58A0" w:rsidRDefault="007B58A0" w:rsidP="007B58A0">
      <w:pPr>
        <w:rPr>
          <w:rFonts w:ascii="Times" w:eastAsia="Times New Roman" w:hAnsi="Times"/>
        </w:rPr>
      </w:pPr>
      <w:r w:rsidRPr="007B58A0">
        <w:rPr>
          <w:rFonts w:ascii="Times" w:eastAsia="Times New Roman" w:hAnsi="Times"/>
        </w:rPr>
        <w:t xml:space="preserve">- </w:t>
      </w:r>
      <w:r w:rsidRPr="007B58A0">
        <w:rPr>
          <w:rFonts w:ascii="Times" w:eastAsia="Times New Roman" w:hAnsi="Times"/>
        </w:rPr>
        <w:tab/>
      </w:r>
      <w:proofErr w:type="spellStart"/>
      <w:r w:rsidRPr="007B58A0">
        <w:rPr>
          <w:rFonts w:ascii="Times" w:eastAsia="Times New Roman" w:hAnsi="Times"/>
        </w:rPr>
        <w:t>Shahriar</w:t>
      </w:r>
      <w:proofErr w:type="spellEnd"/>
      <w:r w:rsidRPr="007B58A0">
        <w:rPr>
          <w:rFonts w:ascii="Times" w:eastAsia="Times New Roman" w:hAnsi="Times"/>
        </w:rPr>
        <w:t xml:space="preserve"> </w:t>
      </w:r>
      <w:proofErr w:type="spellStart"/>
      <w:r w:rsidRPr="007B58A0">
        <w:rPr>
          <w:rFonts w:ascii="Times" w:eastAsia="Times New Roman" w:hAnsi="Times"/>
        </w:rPr>
        <w:t>K</w:t>
      </w:r>
      <w:r>
        <w:rPr>
          <w:rFonts w:ascii="Times" w:eastAsia="Times New Roman" w:hAnsi="Times"/>
        </w:rPr>
        <w:t>honsari</w:t>
      </w:r>
      <w:proofErr w:type="spellEnd"/>
      <w:r w:rsidRPr="007B58A0">
        <w:rPr>
          <w:rFonts w:ascii="Times" w:eastAsia="Times New Roman" w:hAnsi="Times"/>
        </w:rPr>
        <w:t xml:space="preserve">, </w:t>
      </w:r>
      <w:proofErr w:type="spellStart"/>
      <w:r w:rsidRPr="007B58A0">
        <w:rPr>
          <w:rFonts w:ascii="Times" w:eastAsia="Times New Roman" w:hAnsi="Times"/>
          <w:i/>
        </w:rPr>
        <w:t>Critical</w:t>
      </w:r>
      <w:proofErr w:type="spellEnd"/>
      <w:r w:rsidRPr="007B58A0">
        <w:rPr>
          <w:rFonts w:ascii="Times" w:eastAsia="Times New Roman" w:hAnsi="Times"/>
          <w:i/>
        </w:rPr>
        <w:t xml:space="preserve">  </w:t>
      </w:r>
      <w:proofErr w:type="spellStart"/>
      <w:r w:rsidRPr="007B58A0">
        <w:rPr>
          <w:rFonts w:ascii="Times" w:eastAsia="Times New Roman" w:hAnsi="Times"/>
          <w:i/>
        </w:rPr>
        <w:t>discourse</w:t>
      </w:r>
      <w:proofErr w:type="spellEnd"/>
      <w:r w:rsidRPr="007B58A0">
        <w:rPr>
          <w:rFonts w:ascii="Times" w:eastAsia="Times New Roman" w:hAnsi="Times"/>
          <w:i/>
        </w:rPr>
        <w:t xml:space="preserve">  </w:t>
      </w:r>
      <w:proofErr w:type="spellStart"/>
      <w:r w:rsidRPr="007B58A0">
        <w:rPr>
          <w:rFonts w:ascii="Times" w:eastAsia="Times New Roman" w:hAnsi="Times"/>
          <w:i/>
        </w:rPr>
        <w:t>Analysis</w:t>
      </w:r>
      <w:proofErr w:type="spellEnd"/>
      <w:r w:rsidRPr="007B58A0">
        <w:rPr>
          <w:rFonts w:ascii="Times" w:eastAsia="Times New Roman" w:hAnsi="Times"/>
          <w:i/>
        </w:rPr>
        <w:t xml:space="preserve"> of Non-Professional  </w:t>
      </w:r>
      <w:proofErr w:type="spellStart"/>
      <w:r w:rsidRPr="007B58A0">
        <w:rPr>
          <w:rFonts w:ascii="Times" w:eastAsia="Times New Roman" w:hAnsi="Times"/>
          <w:i/>
        </w:rPr>
        <w:t>Photography</w:t>
      </w:r>
      <w:proofErr w:type="spellEnd"/>
      <w:r w:rsidRPr="007B58A0">
        <w:rPr>
          <w:rFonts w:ascii="Times" w:eastAsia="Times New Roman" w:hAnsi="Times"/>
          <w:i/>
        </w:rPr>
        <w:t xml:space="preserve">, Iran- Iraq </w:t>
      </w:r>
      <w:proofErr w:type="spellStart"/>
      <w:r w:rsidRPr="007B58A0">
        <w:rPr>
          <w:rFonts w:ascii="Times" w:eastAsia="Times New Roman" w:hAnsi="Times"/>
          <w:i/>
        </w:rPr>
        <w:t>War</w:t>
      </w:r>
      <w:proofErr w:type="spellEnd"/>
      <w:r>
        <w:rPr>
          <w:rFonts w:ascii="Times" w:eastAsia="Times New Roman" w:hAnsi="Times"/>
        </w:rPr>
        <w:t xml:space="preserve">.  En </w:t>
      </w:r>
      <w:proofErr w:type="spellStart"/>
      <w:r>
        <w:rPr>
          <w:rFonts w:ascii="Times" w:eastAsia="Times New Roman" w:hAnsi="Times"/>
        </w:rPr>
        <w:t>co-direction</w:t>
      </w:r>
      <w:proofErr w:type="spellEnd"/>
      <w:r>
        <w:rPr>
          <w:rFonts w:ascii="Times" w:eastAsia="Times New Roman" w:hAnsi="Times"/>
        </w:rPr>
        <w:t xml:space="preserve"> avec </w:t>
      </w:r>
      <w:proofErr w:type="spellStart"/>
      <w:r>
        <w:rPr>
          <w:rFonts w:ascii="Times" w:eastAsia="Times New Roman" w:hAnsi="Times"/>
        </w:rPr>
        <w:t>Naser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Barati</w:t>
      </w:r>
      <w:proofErr w:type="spellEnd"/>
      <w:r>
        <w:rPr>
          <w:rFonts w:ascii="Times" w:eastAsia="Times New Roman" w:hAnsi="Times"/>
        </w:rPr>
        <w:t>, Professeur</w:t>
      </w:r>
      <w:r w:rsidRPr="007B58A0">
        <w:rPr>
          <w:rFonts w:ascii="Times" w:eastAsia="Times New Roman" w:hAnsi="Times"/>
        </w:rPr>
        <w:t xml:space="preserve">,  Imam </w:t>
      </w:r>
      <w:proofErr w:type="spellStart"/>
      <w:r w:rsidRPr="007B58A0">
        <w:rPr>
          <w:rFonts w:ascii="Times" w:eastAsia="Times New Roman" w:hAnsi="Times"/>
        </w:rPr>
        <w:t>Khomeini</w:t>
      </w:r>
      <w:proofErr w:type="spellEnd"/>
      <w:r w:rsidRPr="007B58A0">
        <w:rPr>
          <w:rFonts w:ascii="Times" w:eastAsia="Times New Roman" w:hAnsi="Times"/>
        </w:rPr>
        <w:t xml:space="preserve"> International </w:t>
      </w:r>
      <w:proofErr w:type="spellStart"/>
      <w:r w:rsidRPr="007B58A0">
        <w:rPr>
          <w:rFonts w:ascii="Times" w:eastAsia="Times New Roman" w:hAnsi="Times"/>
        </w:rPr>
        <w:t>University</w:t>
      </w:r>
      <w:proofErr w:type="spellEnd"/>
      <w:r>
        <w:rPr>
          <w:rFonts w:ascii="Times" w:eastAsia="Times New Roman" w:hAnsi="Times"/>
        </w:rPr>
        <w:t xml:space="preserve">. </w:t>
      </w:r>
      <w:r w:rsidRPr="007B58A0">
        <w:rPr>
          <w:rFonts w:ascii="Times" w:hAnsi="Times"/>
          <w:lang w:eastAsia="ja-JP"/>
        </w:rPr>
        <w:t>Jury composé</w:t>
      </w:r>
      <w:r>
        <w:rPr>
          <w:rFonts w:ascii="Times" w:hAnsi="Times"/>
          <w:lang w:eastAsia="ja-JP"/>
        </w:rPr>
        <w:t xml:space="preserve"> de :</w:t>
      </w:r>
      <w:r>
        <w:rPr>
          <w:rFonts w:ascii="Times" w:eastAsia="Times New Roman" w:hAnsi="Times"/>
        </w:rPr>
        <w:t xml:space="preserve"> A.</w:t>
      </w:r>
      <w:r w:rsidRPr="007B58A0">
        <w:rPr>
          <w:rFonts w:ascii="Times" w:eastAsia="Times New Roman" w:hAnsi="Times"/>
        </w:rPr>
        <w:t xml:space="preserve"> </w:t>
      </w:r>
      <w:proofErr w:type="spellStart"/>
      <w:r w:rsidRPr="007B58A0">
        <w:rPr>
          <w:rFonts w:ascii="Times" w:eastAsia="Times New Roman" w:hAnsi="Times"/>
        </w:rPr>
        <w:t>Mansoori</w:t>
      </w:r>
      <w:proofErr w:type="spellEnd"/>
      <w:r w:rsidRPr="007B58A0">
        <w:rPr>
          <w:rFonts w:ascii="Times" w:eastAsia="Times New Roman" w:hAnsi="Times"/>
        </w:rPr>
        <w:t>,</w:t>
      </w:r>
      <w:r>
        <w:rPr>
          <w:rFonts w:ascii="Times" w:eastAsia="Times New Roman" w:hAnsi="Times"/>
        </w:rPr>
        <w:t xml:space="preserve"> Professeur</w:t>
      </w:r>
      <w:r w:rsidRPr="007B58A0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Tehran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University</w:t>
      </w:r>
      <w:proofErr w:type="spellEnd"/>
      <w:r>
        <w:rPr>
          <w:rFonts w:ascii="Times" w:eastAsia="Times New Roman" w:hAnsi="Times"/>
        </w:rPr>
        <w:t>,  M.</w:t>
      </w:r>
      <w:r w:rsidRPr="007B58A0">
        <w:rPr>
          <w:rFonts w:ascii="Times" w:eastAsia="Times New Roman" w:hAnsi="Times"/>
        </w:rPr>
        <w:t xml:space="preserve"> </w:t>
      </w:r>
      <w:proofErr w:type="spellStart"/>
      <w:r w:rsidRPr="007B58A0">
        <w:rPr>
          <w:rFonts w:ascii="Times" w:eastAsia="Times New Roman" w:hAnsi="Times"/>
        </w:rPr>
        <w:t>Sarsangi</w:t>
      </w:r>
      <w:proofErr w:type="spellEnd"/>
      <w:r w:rsidRPr="007B58A0">
        <w:rPr>
          <w:rFonts w:ascii="Times" w:eastAsia="Times New Roman" w:hAnsi="Times"/>
        </w:rPr>
        <w:t xml:space="preserve">, </w:t>
      </w:r>
      <w:r>
        <w:rPr>
          <w:rFonts w:ascii="Times" w:eastAsia="Times New Roman" w:hAnsi="Times"/>
        </w:rPr>
        <w:t>Professeur</w:t>
      </w:r>
      <w:r w:rsidRPr="007B58A0"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Tehran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University</w:t>
      </w:r>
      <w:proofErr w:type="spellEnd"/>
      <w:r>
        <w:rPr>
          <w:rFonts w:ascii="Times" w:eastAsia="Times New Roman" w:hAnsi="Times"/>
        </w:rPr>
        <w:t xml:space="preserve">, S. </w:t>
      </w:r>
      <w:proofErr w:type="spellStart"/>
      <w:r w:rsidRPr="007B58A0">
        <w:rPr>
          <w:rFonts w:ascii="Times" w:eastAsia="Times New Roman" w:hAnsi="Times"/>
        </w:rPr>
        <w:t>Aivazian</w:t>
      </w:r>
      <w:proofErr w:type="spellEnd"/>
      <w:r w:rsidRPr="007B58A0">
        <w:rPr>
          <w:rFonts w:ascii="Times" w:eastAsia="Times New Roman" w:hAnsi="Times"/>
        </w:rPr>
        <w:t xml:space="preserve">, </w:t>
      </w:r>
      <w:r>
        <w:rPr>
          <w:rFonts w:ascii="Times" w:eastAsia="Times New Roman" w:hAnsi="Times"/>
        </w:rPr>
        <w:t>Professeur</w:t>
      </w:r>
      <w:r>
        <w:rPr>
          <w:rFonts w:ascii="Times" w:eastAsia="Times New Roman" w:hAnsi="Times"/>
        </w:rPr>
        <w:t>,</w:t>
      </w:r>
      <w:r w:rsidRPr="007B58A0">
        <w:rPr>
          <w:rFonts w:ascii="Times" w:eastAsia="Times New Roman" w:hAnsi="Times"/>
        </w:rPr>
        <w:t xml:space="preserve">  </w:t>
      </w:r>
      <w:proofErr w:type="spellStart"/>
      <w:r>
        <w:rPr>
          <w:rFonts w:ascii="Times" w:eastAsia="Times New Roman" w:hAnsi="Times"/>
        </w:rPr>
        <w:t>Tehran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University</w:t>
      </w:r>
      <w:proofErr w:type="spellEnd"/>
      <w:r>
        <w:rPr>
          <w:rFonts w:ascii="Times" w:hAnsi="Times"/>
          <w:lang w:eastAsia="ja-JP"/>
        </w:rPr>
        <w:t xml:space="preserve">, </w:t>
      </w:r>
      <w:r w:rsidRPr="007B58A0">
        <w:rPr>
          <w:rFonts w:ascii="Times" w:hAnsi="Times"/>
          <w:lang w:eastAsia="ja-JP"/>
        </w:rPr>
        <w:t xml:space="preserve">Thèse Soutenue le </w:t>
      </w:r>
      <w:r>
        <w:rPr>
          <w:rFonts w:ascii="Times" w:eastAsia="Times New Roman" w:hAnsi="Times"/>
        </w:rPr>
        <w:t>5 juillet 2020 à Téhéran</w:t>
      </w:r>
      <w:r w:rsidRPr="007B58A0">
        <w:rPr>
          <w:rFonts w:ascii="Times" w:eastAsia="Times New Roman" w:hAnsi="Times"/>
        </w:rPr>
        <w:t>.</w:t>
      </w:r>
      <w:bookmarkStart w:id="0" w:name="_GoBack"/>
      <w:bookmarkEnd w:id="0"/>
    </w:p>
    <w:p w14:paraId="611FCF44" w14:textId="77777777" w:rsidR="007B58A0" w:rsidRPr="007B58A0" w:rsidRDefault="007B58A0" w:rsidP="007B58A0">
      <w:pPr>
        <w:widowControl w:val="0"/>
        <w:autoSpaceDE w:val="0"/>
        <w:autoSpaceDN w:val="0"/>
        <w:adjustRightInd w:val="0"/>
        <w:ind w:left="360"/>
        <w:jc w:val="both"/>
        <w:rPr>
          <w:rFonts w:ascii="Times" w:hAnsi="Times"/>
          <w:lang w:eastAsia="ja-JP"/>
        </w:rPr>
      </w:pPr>
    </w:p>
    <w:p w14:paraId="021C705E" w14:textId="172BF280" w:rsidR="00C60D6A" w:rsidRPr="006F0C69" w:rsidRDefault="00C60D6A" w:rsidP="00C60D6A">
      <w:pPr>
        <w:widowControl w:val="0"/>
        <w:autoSpaceDE w:val="0"/>
        <w:autoSpaceDN w:val="0"/>
        <w:adjustRightInd w:val="0"/>
        <w:spacing w:before="240" w:line="280" w:lineRule="exact"/>
        <w:ind w:right="-996"/>
        <w:jc w:val="both"/>
        <w:rPr>
          <w:rFonts w:ascii="Times" w:hAnsi="Times" w:cs="Arial"/>
          <w:b/>
          <w:spacing w:val="3"/>
          <w:kern w:val="1"/>
          <w:lang w:eastAsia="ja-JP"/>
        </w:rPr>
      </w:pPr>
      <w:r w:rsidRPr="006F0C69">
        <w:rPr>
          <w:rFonts w:ascii="Times" w:hAnsi="Times" w:cs="Arial"/>
          <w:b/>
          <w:spacing w:val="3"/>
          <w:kern w:val="1"/>
          <w:lang w:eastAsia="ja-JP"/>
        </w:rPr>
        <w:t>Co-</w:t>
      </w:r>
      <w:proofErr w:type="spellStart"/>
      <w:r w:rsidRPr="006F0C69">
        <w:rPr>
          <w:rFonts w:ascii="Times" w:hAnsi="Times" w:cs="Arial"/>
          <w:b/>
          <w:spacing w:val="3"/>
          <w:kern w:val="1"/>
          <w:lang w:eastAsia="ja-JP"/>
        </w:rPr>
        <w:t>diretion</w:t>
      </w:r>
      <w:proofErr w:type="spellEnd"/>
      <w:r w:rsidRPr="006F0C69">
        <w:rPr>
          <w:rFonts w:ascii="Times" w:hAnsi="Times" w:cs="Arial"/>
          <w:b/>
          <w:spacing w:val="3"/>
          <w:kern w:val="1"/>
          <w:lang w:eastAsia="ja-JP"/>
        </w:rPr>
        <w:t xml:space="preserve"> </w:t>
      </w:r>
      <w:r w:rsidR="00FE156B">
        <w:rPr>
          <w:rFonts w:ascii="Times" w:hAnsi="Times" w:cs="Arial"/>
          <w:b/>
          <w:spacing w:val="3"/>
          <w:kern w:val="1"/>
          <w:lang w:eastAsia="ja-JP"/>
        </w:rPr>
        <w:t>(</w:t>
      </w:r>
      <w:r w:rsidRPr="006F0C69">
        <w:rPr>
          <w:rFonts w:ascii="Times" w:hAnsi="Times" w:cs="Arial"/>
          <w:b/>
          <w:spacing w:val="3"/>
          <w:kern w:val="1"/>
          <w:lang w:eastAsia="ja-JP"/>
        </w:rPr>
        <w:t>en cours</w:t>
      </w:r>
      <w:r w:rsidR="00FE156B">
        <w:rPr>
          <w:rFonts w:ascii="Times" w:hAnsi="Times" w:cs="Arial"/>
          <w:b/>
          <w:spacing w:val="3"/>
          <w:kern w:val="1"/>
          <w:lang w:eastAsia="ja-JP"/>
        </w:rPr>
        <w:t>)</w:t>
      </w:r>
      <w:r w:rsidRPr="006F0C69">
        <w:rPr>
          <w:rFonts w:ascii="Times" w:hAnsi="Times" w:cs="Arial"/>
          <w:b/>
          <w:spacing w:val="3"/>
          <w:kern w:val="1"/>
          <w:lang w:eastAsia="ja-JP"/>
        </w:rPr>
        <w:t> :</w:t>
      </w:r>
    </w:p>
    <w:p w14:paraId="22A5F8BA" w14:textId="5B8B4F16" w:rsidR="00C60D6A" w:rsidRPr="006F0C69" w:rsidRDefault="00C60D6A" w:rsidP="00C60D6A">
      <w:p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 xml:space="preserve">- </w:t>
      </w:r>
      <w:proofErr w:type="spellStart"/>
      <w:r w:rsidRPr="006F0C69">
        <w:rPr>
          <w:rFonts w:ascii="Times" w:hAnsi="Times"/>
        </w:rPr>
        <w:t>Danesh</w:t>
      </w:r>
      <w:proofErr w:type="spellEnd"/>
      <w:r w:rsidRPr="006F0C69">
        <w:rPr>
          <w:rFonts w:ascii="Times" w:hAnsi="Times"/>
        </w:rPr>
        <w:t xml:space="preserve"> </w:t>
      </w:r>
      <w:proofErr w:type="spellStart"/>
      <w:r w:rsidRPr="006F0C69">
        <w:rPr>
          <w:rFonts w:ascii="Times" w:hAnsi="Times"/>
        </w:rPr>
        <w:t>Parand</w:t>
      </w:r>
      <w:proofErr w:type="spellEnd"/>
      <w:r w:rsidRPr="006F0C69">
        <w:rPr>
          <w:rFonts w:ascii="Times" w:hAnsi="Times"/>
        </w:rPr>
        <w:t>,  (</w:t>
      </w:r>
      <w:r w:rsidR="006F0C69">
        <w:rPr>
          <w:rFonts w:ascii="Times" w:hAnsi="Times"/>
        </w:rPr>
        <w:t>4</w:t>
      </w:r>
      <w:r w:rsidRPr="006F0C69">
        <w:rPr>
          <w:rFonts w:ascii="Times" w:hAnsi="Times"/>
          <w:vertAlign w:val="superscript"/>
        </w:rPr>
        <w:t>e</w:t>
      </w:r>
      <w:r w:rsidRPr="006F0C69">
        <w:rPr>
          <w:rFonts w:ascii="Times" w:hAnsi="Times"/>
        </w:rPr>
        <w:t xml:space="preserve"> année) </w:t>
      </w:r>
      <w:r w:rsidRPr="006F0C69">
        <w:rPr>
          <w:rFonts w:ascii="Times" w:hAnsi="Times"/>
          <w:i/>
        </w:rPr>
        <w:t>Iran-Irak : une guerre illustrée</w:t>
      </w:r>
      <w:r w:rsidRPr="006F0C69">
        <w:rPr>
          <w:rFonts w:ascii="Times" w:hAnsi="Times"/>
        </w:rPr>
        <w:t xml:space="preserve">. En </w:t>
      </w:r>
      <w:proofErr w:type="spellStart"/>
      <w:r w:rsidRPr="006F0C69">
        <w:rPr>
          <w:rFonts w:ascii="Times" w:hAnsi="Times"/>
        </w:rPr>
        <w:t>co-direction</w:t>
      </w:r>
      <w:proofErr w:type="spellEnd"/>
      <w:r w:rsidRPr="006F0C69">
        <w:rPr>
          <w:rFonts w:ascii="Times" w:hAnsi="Times"/>
        </w:rPr>
        <w:t xml:space="preserve"> avec Stéphane </w:t>
      </w:r>
      <w:proofErr w:type="spellStart"/>
      <w:r w:rsidRPr="006F0C69">
        <w:rPr>
          <w:rFonts w:ascii="Times" w:hAnsi="Times"/>
        </w:rPr>
        <w:t>Audoin-Rouzeau</w:t>
      </w:r>
      <w:proofErr w:type="spellEnd"/>
      <w:r w:rsidRPr="006F0C69">
        <w:rPr>
          <w:rFonts w:ascii="Times" w:hAnsi="Times"/>
        </w:rPr>
        <w:t xml:space="preserve">, Directeur d’Etudes EHESS. </w:t>
      </w:r>
    </w:p>
    <w:p w14:paraId="1B051AA8" w14:textId="77777777" w:rsidR="00C60D6A" w:rsidRPr="006F0C69" w:rsidRDefault="00C60D6A">
      <w:pPr>
        <w:rPr>
          <w:rFonts w:ascii="Times" w:hAnsi="Times"/>
        </w:rPr>
      </w:pPr>
    </w:p>
    <w:p w14:paraId="3A718309" w14:textId="0C02DC2A" w:rsidR="00C60D6A" w:rsidRPr="00FE156B" w:rsidRDefault="00C60D6A" w:rsidP="00C60D6A">
      <w:pPr>
        <w:widowControl w:val="0"/>
        <w:tabs>
          <w:tab w:val="left" w:pos="936"/>
        </w:tabs>
        <w:autoSpaceDE w:val="0"/>
        <w:autoSpaceDN w:val="0"/>
        <w:adjustRightInd w:val="0"/>
        <w:spacing w:line="280" w:lineRule="exact"/>
        <w:ind w:right="-996"/>
        <w:rPr>
          <w:rFonts w:ascii="Times" w:hAnsi="Times" w:cs="Arial"/>
          <w:b/>
          <w:iCs/>
          <w:spacing w:val="2"/>
          <w:kern w:val="1"/>
          <w:lang w:eastAsia="ja-JP"/>
        </w:rPr>
      </w:pPr>
      <w:r w:rsidRPr="00FE156B">
        <w:rPr>
          <w:rFonts w:ascii="Times" w:hAnsi="Times" w:cs="Arial"/>
          <w:b/>
          <w:iCs/>
          <w:spacing w:val="2"/>
          <w:kern w:val="1"/>
          <w:lang w:eastAsia="ja-JP"/>
        </w:rPr>
        <w:t xml:space="preserve">Participation </w:t>
      </w:r>
      <w:r w:rsidR="00FE156B">
        <w:rPr>
          <w:rFonts w:ascii="Times" w:hAnsi="Times" w:cs="Arial"/>
          <w:b/>
          <w:iCs/>
          <w:spacing w:val="2"/>
          <w:kern w:val="1"/>
          <w:lang w:eastAsia="ja-JP"/>
        </w:rPr>
        <w:t xml:space="preserve">à des </w:t>
      </w:r>
      <w:r w:rsidRPr="00FE156B">
        <w:rPr>
          <w:rFonts w:ascii="Times" w:hAnsi="Times" w:cs="Arial"/>
          <w:b/>
          <w:iCs/>
          <w:spacing w:val="2"/>
          <w:kern w:val="1"/>
          <w:lang w:eastAsia="ja-JP"/>
        </w:rPr>
        <w:t xml:space="preserve">jurys de thèse </w:t>
      </w:r>
    </w:p>
    <w:p w14:paraId="2FBCC8E9" w14:textId="5240F74D" w:rsidR="00C60D6A" w:rsidRPr="006F0C69" w:rsidRDefault="00C60D6A" w:rsidP="00C60D6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  <w:b/>
        </w:rPr>
        <w:t>Alice Bombardier </w:t>
      </w:r>
      <w:r w:rsidRPr="006F0C69">
        <w:rPr>
          <w:rFonts w:ascii="Times" w:hAnsi="Times"/>
        </w:rPr>
        <w:t xml:space="preserve">: </w:t>
      </w:r>
      <w:r w:rsidRPr="006F0C69">
        <w:rPr>
          <w:rFonts w:ascii="Times" w:hAnsi="Times"/>
          <w:i/>
        </w:rPr>
        <w:t>La peinture iranienne au 20</w:t>
      </w:r>
      <w:r w:rsidRPr="006F0C69">
        <w:rPr>
          <w:rFonts w:ascii="Times" w:hAnsi="Times"/>
          <w:i/>
          <w:vertAlign w:val="superscript"/>
        </w:rPr>
        <w:t>ème</w:t>
      </w:r>
      <w:r w:rsidRPr="006F0C69">
        <w:rPr>
          <w:rFonts w:ascii="Times" w:hAnsi="Times"/>
          <w:i/>
        </w:rPr>
        <w:t xml:space="preserve">  siècle (1911-2009) : historique, courants esthétiques et voix d’artistes. Contribution à l’étude des enjeux de l’art en Iran à l’époque contemporaine</w:t>
      </w:r>
      <w:r w:rsidR="006F0C69">
        <w:rPr>
          <w:rFonts w:ascii="Times" w:hAnsi="Times"/>
        </w:rPr>
        <w:t xml:space="preserve">. Thèse dirigée par F. </w:t>
      </w:r>
      <w:r w:rsidRPr="006F0C69">
        <w:rPr>
          <w:rFonts w:ascii="Times" w:hAnsi="Times"/>
        </w:rPr>
        <w:t xml:space="preserve">KHOSROKHAVAR, Directeur d'études, EHESS et par </w:t>
      </w:r>
      <w:r w:rsidR="006F0C69">
        <w:rPr>
          <w:rFonts w:ascii="Times" w:hAnsi="Times"/>
        </w:rPr>
        <w:t xml:space="preserve">S. </w:t>
      </w:r>
      <w:r w:rsidRPr="006F0C69">
        <w:rPr>
          <w:rFonts w:ascii="Times" w:hAnsi="Times"/>
        </w:rPr>
        <w:t>NAEF, 24 février 2012 EHESS, Paris.</w:t>
      </w:r>
    </w:p>
    <w:p w14:paraId="787467E9" w14:textId="36FA3EDE" w:rsidR="00C60D6A" w:rsidRPr="006F0C69" w:rsidRDefault="00C60D6A" w:rsidP="00C60D6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  <w:b/>
        </w:rPr>
      </w:pPr>
      <w:proofErr w:type="spellStart"/>
      <w:r w:rsidRPr="006F0C69">
        <w:rPr>
          <w:rFonts w:ascii="Times" w:hAnsi="Times"/>
          <w:b/>
        </w:rPr>
        <w:t>Shahnaz</w:t>
      </w:r>
      <w:proofErr w:type="spellEnd"/>
      <w:r w:rsidRPr="006F0C69">
        <w:rPr>
          <w:rFonts w:ascii="Times" w:hAnsi="Times"/>
          <w:b/>
        </w:rPr>
        <w:t xml:space="preserve"> Salami : </w:t>
      </w:r>
      <w:r w:rsidRPr="006F0C69">
        <w:rPr>
          <w:rFonts w:ascii="Times" w:hAnsi="Times"/>
          <w:i/>
        </w:rPr>
        <w:t>Enjeux et perspectives de la politique du droit d'auteur en Iran à l'heure de la globalisation et à la lumière du droit français et international</w:t>
      </w:r>
      <w:r w:rsidRPr="006F0C69">
        <w:rPr>
          <w:rFonts w:ascii="Times" w:hAnsi="Times"/>
        </w:rPr>
        <w:t xml:space="preserve"> Th</w:t>
      </w:r>
      <w:r w:rsidR="006F0C69">
        <w:rPr>
          <w:rFonts w:ascii="Times" w:hAnsi="Times"/>
        </w:rPr>
        <w:t xml:space="preserve">èse dirigée par J-L. </w:t>
      </w:r>
      <w:r w:rsidRPr="006F0C69">
        <w:rPr>
          <w:rFonts w:ascii="Times" w:hAnsi="Times"/>
        </w:rPr>
        <w:t>Marie, Professeur IEP Lyon, le 24 novembre 2017, IEP, Lyon</w:t>
      </w:r>
    </w:p>
    <w:p w14:paraId="24C34A9C" w14:textId="00447933" w:rsidR="00C60D6A" w:rsidRPr="006F0C69" w:rsidRDefault="00C60D6A" w:rsidP="00C60D6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  <w:b/>
        </w:rPr>
        <w:t>Marie Pierre-</w:t>
      </w:r>
      <w:proofErr w:type="spellStart"/>
      <w:r w:rsidRPr="006F0C69">
        <w:rPr>
          <w:rFonts w:ascii="Times" w:hAnsi="Times"/>
          <w:b/>
        </w:rPr>
        <w:t>Bouthier</w:t>
      </w:r>
      <w:proofErr w:type="spellEnd"/>
      <w:r w:rsidRPr="006F0C69">
        <w:rPr>
          <w:rFonts w:ascii="Times" w:hAnsi="Times"/>
          <w:b/>
        </w:rPr>
        <w:t> </w:t>
      </w:r>
      <w:r w:rsidRPr="006F0C69">
        <w:rPr>
          <w:rFonts w:ascii="Times" w:hAnsi="Times"/>
        </w:rPr>
        <w:t xml:space="preserve">: </w:t>
      </w:r>
      <w:r w:rsidRPr="006F0C69">
        <w:rPr>
          <w:rFonts w:ascii="Times" w:hAnsi="Times"/>
          <w:i/>
        </w:rPr>
        <w:t>« Pour un nouveau regard » Gestes documentaires de résistance au Maroc, des années 1960 à nos jours,</w:t>
      </w:r>
      <w:r w:rsidR="006F0C69">
        <w:rPr>
          <w:rFonts w:ascii="Times" w:hAnsi="Times"/>
        </w:rPr>
        <w:t xml:space="preserve"> Thèse dirigée par S.</w:t>
      </w:r>
      <w:r w:rsidRPr="006F0C69">
        <w:rPr>
          <w:rFonts w:ascii="Times" w:hAnsi="Times"/>
        </w:rPr>
        <w:t xml:space="preserve"> </w:t>
      </w:r>
      <w:proofErr w:type="spellStart"/>
      <w:r w:rsidRPr="006F0C69">
        <w:rPr>
          <w:rFonts w:ascii="Times" w:hAnsi="Times"/>
        </w:rPr>
        <w:t>Lindeperg</w:t>
      </w:r>
      <w:proofErr w:type="spellEnd"/>
      <w:r w:rsidRPr="006F0C69">
        <w:rPr>
          <w:rFonts w:ascii="Times" w:hAnsi="Times"/>
        </w:rPr>
        <w:t>, Professeure des Universités, Université Paris 1 Panthéon Sorbonne, 27 juin 2018</w:t>
      </w:r>
    </w:p>
    <w:p w14:paraId="73120AFA" w14:textId="5DEA3759" w:rsidR="00C60D6A" w:rsidRPr="006F0C69" w:rsidRDefault="00C60D6A">
      <w:pPr>
        <w:rPr>
          <w:rFonts w:ascii="Times" w:hAnsi="Times"/>
        </w:rPr>
      </w:pPr>
    </w:p>
    <w:p w14:paraId="0EB3C127" w14:textId="77777777" w:rsidR="00C60D6A" w:rsidRPr="006F0C69" w:rsidRDefault="00C60D6A">
      <w:pPr>
        <w:rPr>
          <w:rFonts w:ascii="Times" w:hAnsi="Times"/>
        </w:rPr>
      </w:pPr>
    </w:p>
    <w:p w14:paraId="5D7B9D8C" w14:textId="77777777" w:rsidR="00C60D6A" w:rsidRPr="006F0C69" w:rsidRDefault="00C60D6A" w:rsidP="00C60D6A">
      <w:pPr>
        <w:spacing w:line="276" w:lineRule="auto"/>
        <w:jc w:val="both"/>
        <w:rPr>
          <w:rFonts w:ascii="Times" w:hAnsi="Times"/>
          <w:b/>
          <w:caps/>
        </w:rPr>
      </w:pPr>
      <w:r w:rsidRPr="006F0C69">
        <w:rPr>
          <w:rFonts w:ascii="Times" w:hAnsi="Times"/>
          <w:b/>
          <w:caps/>
        </w:rPr>
        <w:t>Autres Expériences professionnelles</w:t>
      </w:r>
    </w:p>
    <w:p w14:paraId="2C662936" w14:textId="1F00C0B2" w:rsidR="00C60D6A" w:rsidRPr="006F0C69" w:rsidRDefault="00C60D6A" w:rsidP="004E31D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 xml:space="preserve">2019-2020 : Conseillère scientifique de l’exposition </w:t>
      </w:r>
      <w:proofErr w:type="spellStart"/>
      <w:r w:rsidRPr="006F0C69">
        <w:rPr>
          <w:rFonts w:ascii="Times" w:hAnsi="Times"/>
          <w:i/>
        </w:rPr>
        <w:t>Kharmohra</w:t>
      </w:r>
      <w:proofErr w:type="spellEnd"/>
      <w:r w:rsidRPr="006F0C69">
        <w:rPr>
          <w:rFonts w:ascii="Times" w:hAnsi="Times"/>
          <w:i/>
        </w:rPr>
        <w:t xml:space="preserve">. L’Afghanistan au risque de l’art, </w:t>
      </w:r>
      <w:proofErr w:type="spellStart"/>
      <w:r w:rsidRPr="006F0C69">
        <w:rPr>
          <w:rFonts w:ascii="Times" w:hAnsi="Times"/>
        </w:rPr>
        <w:t>Mucem</w:t>
      </w:r>
      <w:proofErr w:type="spellEnd"/>
      <w:r w:rsidRPr="006F0C69">
        <w:rPr>
          <w:rFonts w:ascii="Times" w:hAnsi="Times"/>
        </w:rPr>
        <w:t xml:space="preserve"> (21 novembre 2019 -1</w:t>
      </w:r>
      <w:r w:rsidRPr="006F0C69">
        <w:rPr>
          <w:rFonts w:ascii="Times" w:hAnsi="Times"/>
          <w:vertAlign w:val="superscript"/>
        </w:rPr>
        <w:t>er</w:t>
      </w:r>
      <w:r w:rsidRPr="006F0C69">
        <w:rPr>
          <w:rFonts w:ascii="Times" w:hAnsi="Times"/>
        </w:rPr>
        <w:t xml:space="preserve"> mars 2020)</w:t>
      </w:r>
    </w:p>
    <w:p w14:paraId="1F5F1DA3" w14:textId="7AEE3302" w:rsidR="004E31D3" w:rsidRPr="006F0C69" w:rsidRDefault="00FE156B" w:rsidP="004E31D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2019 : Curatrice avec Mina </w:t>
      </w:r>
      <w:proofErr w:type="spellStart"/>
      <w:r>
        <w:rPr>
          <w:rFonts w:ascii="Times" w:hAnsi="Times"/>
        </w:rPr>
        <w:t>Saedi</w:t>
      </w:r>
      <w:proofErr w:type="spellEnd"/>
      <w:r>
        <w:rPr>
          <w:rFonts w:ascii="Times" w:hAnsi="Times"/>
        </w:rPr>
        <w:t xml:space="preserve"> du programme </w:t>
      </w:r>
      <w:r w:rsidRPr="00FE156B">
        <w:rPr>
          <w:rFonts w:ascii="Times" w:hAnsi="Times"/>
          <w:i/>
        </w:rPr>
        <w:t>Regard Comparé</w:t>
      </w:r>
      <w:r>
        <w:rPr>
          <w:rFonts w:ascii="Times" w:hAnsi="Times"/>
          <w:i/>
        </w:rPr>
        <w:t xml:space="preserve"> : </w:t>
      </w:r>
      <w:r w:rsidRPr="00FE156B">
        <w:rPr>
          <w:rFonts w:ascii="Times" w:hAnsi="Times"/>
          <w:i/>
        </w:rPr>
        <w:t>Iran</w:t>
      </w:r>
      <w:r>
        <w:rPr>
          <w:rFonts w:ascii="Times" w:hAnsi="Times"/>
        </w:rPr>
        <w:t>, 38</w:t>
      </w:r>
      <w:r w:rsidRPr="00FE156B">
        <w:rPr>
          <w:rFonts w:ascii="Times" w:hAnsi="Times"/>
          <w:vertAlign w:val="superscript"/>
        </w:rPr>
        <w:t>e</w:t>
      </w:r>
      <w:r>
        <w:rPr>
          <w:rFonts w:ascii="Times" w:hAnsi="Times"/>
        </w:rPr>
        <w:t xml:space="preserve"> Festival international du film Jean Rouch, 25-28 novembre 2019.</w:t>
      </w:r>
    </w:p>
    <w:p w14:paraId="19C85BD1" w14:textId="1F27DBA6" w:rsidR="004E31D3" w:rsidRPr="006F0C69" w:rsidRDefault="004E31D3" w:rsidP="004E31D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" w:hAnsi="Times"/>
        </w:rPr>
      </w:pPr>
      <w:r w:rsidRPr="006F0C69">
        <w:rPr>
          <w:rFonts w:ascii="Times" w:hAnsi="Times"/>
        </w:rPr>
        <w:t xml:space="preserve">2018 : Curatrice de la programmation </w:t>
      </w:r>
      <w:r w:rsidRPr="006F0C69">
        <w:rPr>
          <w:rFonts w:ascii="Times" w:hAnsi="Times"/>
          <w:i/>
        </w:rPr>
        <w:t>Une modernité cinématographique à l’iranienne 1962-1992</w:t>
      </w:r>
      <w:r w:rsidRPr="006F0C69">
        <w:rPr>
          <w:rFonts w:ascii="Times" w:hAnsi="Times"/>
        </w:rPr>
        <w:t xml:space="preserve"> (avril-juin 2018), Centre Pompidou</w:t>
      </w:r>
      <w:r w:rsidR="00FE156B">
        <w:rPr>
          <w:rFonts w:ascii="Times" w:hAnsi="Times"/>
        </w:rPr>
        <w:t>, Paris.</w:t>
      </w:r>
    </w:p>
    <w:p w14:paraId="48C1239D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  <w:kern w:val="2"/>
        </w:rPr>
        <w:t>-</w:t>
      </w:r>
      <w:r w:rsidRPr="006F0C69">
        <w:rPr>
          <w:rFonts w:ascii="Times" w:hAnsi="Times"/>
          <w:kern w:val="2"/>
        </w:rPr>
        <w:tab/>
        <w:t xml:space="preserve">2016 : </w:t>
      </w:r>
      <w:proofErr w:type="spellStart"/>
      <w:r w:rsidRPr="006F0C69">
        <w:rPr>
          <w:rFonts w:ascii="Times" w:hAnsi="Times"/>
          <w:kern w:val="2"/>
        </w:rPr>
        <w:t>Co-réalisatrice</w:t>
      </w:r>
      <w:proofErr w:type="spellEnd"/>
      <w:r w:rsidRPr="006F0C69">
        <w:rPr>
          <w:rFonts w:ascii="Times" w:hAnsi="Times"/>
          <w:kern w:val="2"/>
        </w:rPr>
        <w:t xml:space="preserve"> avec Jean-Michel </w:t>
      </w:r>
      <w:proofErr w:type="spellStart"/>
      <w:r w:rsidRPr="006F0C69">
        <w:rPr>
          <w:rFonts w:ascii="Times" w:hAnsi="Times"/>
          <w:kern w:val="2"/>
        </w:rPr>
        <w:t>Frodon</w:t>
      </w:r>
      <w:proofErr w:type="spellEnd"/>
      <w:r w:rsidRPr="006F0C69">
        <w:rPr>
          <w:rFonts w:ascii="Times" w:hAnsi="Times"/>
          <w:kern w:val="2"/>
        </w:rPr>
        <w:t xml:space="preserve"> de l’installation de films « </w:t>
      </w:r>
      <w:proofErr w:type="spellStart"/>
      <w:r w:rsidRPr="006F0C69">
        <w:rPr>
          <w:rFonts w:ascii="Times" w:hAnsi="Times"/>
          <w:kern w:val="2"/>
        </w:rPr>
        <w:t>Religious</w:t>
      </w:r>
      <w:proofErr w:type="spellEnd"/>
      <w:r w:rsidRPr="006F0C69">
        <w:rPr>
          <w:rFonts w:ascii="Times" w:hAnsi="Times"/>
          <w:kern w:val="2"/>
        </w:rPr>
        <w:t xml:space="preserve"> Films are </w:t>
      </w:r>
      <w:proofErr w:type="spellStart"/>
      <w:r w:rsidRPr="006F0C69">
        <w:rPr>
          <w:rFonts w:ascii="Times" w:hAnsi="Times"/>
          <w:kern w:val="2"/>
        </w:rPr>
        <w:t>always</w:t>
      </w:r>
      <w:proofErr w:type="spellEnd"/>
      <w:r w:rsidRPr="006F0C69">
        <w:rPr>
          <w:rFonts w:ascii="Times" w:hAnsi="Times"/>
          <w:kern w:val="2"/>
        </w:rPr>
        <w:t xml:space="preserve"> </w:t>
      </w:r>
      <w:proofErr w:type="spellStart"/>
      <w:r w:rsidRPr="006F0C69">
        <w:rPr>
          <w:rFonts w:ascii="Times" w:hAnsi="Times"/>
          <w:kern w:val="2"/>
        </w:rPr>
        <w:t>Poltical</w:t>
      </w:r>
      <w:proofErr w:type="spellEnd"/>
      <w:r w:rsidRPr="006F0C69">
        <w:rPr>
          <w:rFonts w:ascii="Times" w:hAnsi="Times"/>
          <w:kern w:val="2"/>
        </w:rPr>
        <w:t xml:space="preserve"> », </w:t>
      </w:r>
      <w:proofErr w:type="spellStart"/>
      <w:r w:rsidRPr="006F0C69">
        <w:rPr>
          <w:rFonts w:ascii="Times" w:hAnsi="Times"/>
          <w:kern w:val="2"/>
        </w:rPr>
        <w:t>Procedure</w:t>
      </w:r>
      <w:proofErr w:type="spellEnd"/>
      <w:r w:rsidRPr="006F0C69">
        <w:rPr>
          <w:rFonts w:ascii="Times" w:hAnsi="Times"/>
          <w:kern w:val="2"/>
        </w:rPr>
        <w:t xml:space="preserve"> E : </w:t>
      </w:r>
      <w:proofErr w:type="spellStart"/>
      <w:r w:rsidRPr="006F0C69">
        <w:rPr>
          <w:rFonts w:ascii="Times" w:hAnsi="Times"/>
          <w:kern w:val="2"/>
        </w:rPr>
        <w:t>Secular</w:t>
      </w:r>
      <w:proofErr w:type="spellEnd"/>
      <w:r w:rsidRPr="006F0C69">
        <w:rPr>
          <w:rFonts w:ascii="Times" w:hAnsi="Times"/>
          <w:kern w:val="2"/>
        </w:rPr>
        <w:t xml:space="preserve"> </w:t>
      </w:r>
      <w:proofErr w:type="spellStart"/>
      <w:r w:rsidRPr="006F0C69">
        <w:rPr>
          <w:rFonts w:ascii="Times" w:hAnsi="Times"/>
          <w:kern w:val="2"/>
        </w:rPr>
        <w:t>at</w:t>
      </w:r>
      <w:proofErr w:type="spellEnd"/>
      <w:r w:rsidRPr="006F0C69">
        <w:rPr>
          <w:rFonts w:ascii="Times" w:hAnsi="Times"/>
          <w:kern w:val="2"/>
        </w:rPr>
        <w:t xml:space="preserve"> least ! Exposition : Reset </w:t>
      </w:r>
      <w:proofErr w:type="spellStart"/>
      <w:r w:rsidRPr="006F0C69">
        <w:rPr>
          <w:rFonts w:ascii="Times" w:hAnsi="Times"/>
          <w:kern w:val="2"/>
        </w:rPr>
        <w:t>Modernity</w:t>
      </w:r>
      <w:proofErr w:type="spellEnd"/>
      <w:r w:rsidRPr="006F0C69">
        <w:rPr>
          <w:rFonts w:ascii="Times" w:hAnsi="Times"/>
          <w:kern w:val="2"/>
        </w:rPr>
        <w:t> ! (</w:t>
      </w:r>
      <w:proofErr w:type="spellStart"/>
      <w:r w:rsidRPr="006F0C69">
        <w:rPr>
          <w:rFonts w:ascii="Times" w:hAnsi="Times"/>
          <w:kern w:val="2"/>
        </w:rPr>
        <w:t>Currateur</w:t>
      </w:r>
      <w:proofErr w:type="spellEnd"/>
      <w:r w:rsidRPr="006F0C69">
        <w:rPr>
          <w:rFonts w:ascii="Times" w:hAnsi="Times"/>
          <w:kern w:val="2"/>
        </w:rPr>
        <w:t xml:space="preserve"> : Bruno </w:t>
      </w:r>
      <w:proofErr w:type="spellStart"/>
      <w:r w:rsidRPr="006F0C69">
        <w:rPr>
          <w:rFonts w:ascii="Times" w:hAnsi="Times"/>
          <w:kern w:val="2"/>
        </w:rPr>
        <w:t>Latour</w:t>
      </w:r>
      <w:proofErr w:type="spellEnd"/>
      <w:r w:rsidRPr="006F0C69">
        <w:rPr>
          <w:rFonts w:ascii="Times" w:hAnsi="Times"/>
          <w:kern w:val="2"/>
        </w:rPr>
        <w:t>), ZKM Center for Art and Media Karlsruhe, 16.04.-21.08. 2016</w:t>
      </w:r>
    </w:p>
    <w:p w14:paraId="2EE1D7EA" w14:textId="77777777" w:rsidR="00C60D6A" w:rsidRPr="006F0C69" w:rsidRDefault="00C60D6A" w:rsidP="00C60D6A">
      <w:pPr>
        <w:rPr>
          <w:rFonts w:ascii="Times" w:hAnsi="Times"/>
          <w:b/>
          <w:kern w:val="2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 xml:space="preserve">2012 : Curatrice de la programmation « Modernité et sensualité cinématographiques à l’iranienne (narrations plastiques du corps) », Festival Montpellier Danse 21.06 - 8 .07. 2012. </w:t>
      </w:r>
    </w:p>
    <w:p w14:paraId="09560A6D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</w:rPr>
        <w:t xml:space="preserve">- </w:t>
      </w:r>
      <w:r w:rsidRPr="006F0C69">
        <w:rPr>
          <w:rFonts w:ascii="Times" w:hAnsi="Times"/>
        </w:rPr>
        <w:tab/>
        <w:t>2007-2010 : Membre de la Commission Artistique du Festival International du Film de Fribourg (Suisse).</w:t>
      </w:r>
    </w:p>
    <w:p w14:paraId="44DAAAC6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>2008 : Curatrice du programme « </w:t>
      </w:r>
      <w:r w:rsidRPr="006F0C69">
        <w:rPr>
          <w:rFonts w:ascii="Times" w:hAnsi="Times"/>
          <w:i/>
        </w:rPr>
        <w:t>Ateliers Varan à Kaboul </w:t>
      </w:r>
      <w:r w:rsidRPr="006F0C69">
        <w:rPr>
          <w:rFonts w:ascii="Times" w:hAnsi="Times"/>
        </w:rPr>
        <w:t xml:space="preserve">», </w:t>
      </w:r>
    </w:p>
    <w:p w14:paraId="13D64A18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</w:rPr>
        <w:t xml:space="preserve">- </w:t>
      </w:r>
      <w:r w:rsidRPr="006F0C69">
        <w:rPr>
          <w:rFonts w:ascii="Times" w:hAnsi="Times"/>
        </w:rPr>
        <w:tab/>
        <w:t>2006 Curatrice du programme « </w:t>
      </w:r>
      <w:r w:rsidRPr="006F0C69">
        <w:rPr>
          <w:rFonts w:ascii="Times" w:hAnsi="Times"/>
          <w:i/>
        </w:rPr>
        <w:t xml:space="preserve">Le cinéma iranien s’en </w:t>
      </w:r>
      <w:proofErr w:type="spellStart"/>
      <w:r w:rsidRPr="006F0C69">
        <w:rPr>
          <w:rFonts w:ascii="Times" w:hAnsi="Times"/>
          <w:i/>
        </w:rPr>
        <w:t>va-t-en</w:t>
      </w:r>
      <w:proofErr w:type="spellEnd"/>
      <w:r w:rsidRPr="006F0C69">
        <w:rPr>
          <w:rFonts w:ascii="Times" w:hAnsi="Times"/>
          <w:i/>
        </w:rPr>
        <w:t xml:space="preserve"> guerre </w:t>
      </w:r>
      <w:r w:rsidRPr="006F0C69">
        <w:rPr>
          <w:rFonts w:ascii="Times" w:hAnsi="Times"/>
        </w:rPr>
        <w:t>», Festival International du Film de Fribourg.</w:t>
      </w:r>
    </w:p>
    <w:p w14:paraId="1EE53E3B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>2003-2004 : Directrice du Bureau Nord de l’Afrique / Iran à Reporters sans Frontière (RSF).</w:t>
      </w:r>
    </w:p>
    <w:p w14:paraId="5B912A29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 xml:space="preserve">2002 : Chargée de mission au Ministère de l’Education nationale dans le cadre du </w:t>
      </w:r>
      <w:r w:rsidRPr="006F0C69">
        <w:rPr>
          <w:rFonts w:ascii="Times" w:hAnsi="Times"/>
          <w:i/>
        </w:rPr>
        <w:t>Plan pour les Arts et la Culture à l’école</w:t>
      </w:r>
      <w:r w:rsidRPr="006F0C69">
        <w:rPr>
          <w:rFonts w:ascii="Times" w:hAnsi="Times"/>
        </w:rPr>
        <w:t xml:space="preserve">. </w:t>
      </w:r>
    </w:p>
    <w:p w14:paraId="6B0B40BB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>2002-2003 : Chargée de mission au Groupement National des Cinémas de Recherche (GNCR)</w:t>
      </w:r>
    </w:p>
    <w:p w14:paraId="29BF3DF8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>2002 : Attachée de presse du Festival International du Documentaire de Marseille (FID).</w:t>
      </w:r>
    </w:p>
    <w:p w14:paraId="28B92CA3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 xml:space="preserve">2001-2002 : Collaboratrice au </w:t>
      </w:r>
      <w:r w:rsidRPr="006F0C69">
        <w:rPr>
          <w:rFonts w:ascii="Times" w:hAnsi="Times"/>
          <w:i/>
        </w:rPr>
        <w:t>Monde des Livres</w:t>
      </w:r>
      <w:r w:rsidRPr="006F0C69">
        <w:rPr>
          <w:rFonts w:ascii="Times" w:hAnsi="Times"/>
        </w:rPr>
        <w:t xml:space="preserve"> et pigiste occasionnelle pour la rubrique Cinéma au </w:t>
      </w:r>
      <w:r w:rsidRPr="006F0C69">
        <w:rPr>
          <w:rFonts w:ascii="Times" w:hAnsi="Times"/>
          <w:i/>
        </w:rPr>
        <w:t>Monde</w:t>
      </w:r>
      <w:r w:rsidRPr="006F0C69">
        <w:rPr>
          <w:rFonts w:ascii="Times" w:hAnsi="Times"/>
        </w:rPr>
        <w:t xml:space="preserve"> </w:t>
      </w:r>
    </w:p>
    <w:p w14:paraId="62F21F03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 xml:space="preserve">1999-2000 : Curatrice du programme </w:t>
      </w:r>
      <w:r w:rsidRPr="006F0C69">
        <w:rPr>
          <w:rFonts w:ascii="Times" w:hAnsi="Times"/>
          <w:i/>
        </w:rPr>
        <w:t xml:space="preserve">Cinéma iranien, </w:t>
      </w:r>
      <w:r w:rsidRPr="006F0C69">
        <w:rPr>
          <w:rFonts w:ascii="Times" w:hAnsi="Times"/>
        </w:rPr>
        <w:t>Festival d'Automne à Paris.</w:t>
      </w:r>
    </w:p>
    <w:p w14:paraId="7D9C9FF6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  <w:r w:rsidRPr="006F0C69">
        <w:rPr>
          <w:rFonts w:ascii="Times" w:hAnsi="Times"/>
        </w:rPr>
        <w:t>-</w:t>
      </w:r>
      <w:r w:rsidRPr="006F0C69">
        <w:rPr>
          <w:rFonts w:ascii="Times" w:hAnsi="Times"/>
        </w:rPr>
        <w:tab/>
        <w:t xml:space="preserve">1995 : Assistante de programmation au Festival du Film de Locarno (Sélection de la compétition, organisation des rétrospectives </w:t>
      </w:r>
      <w:r w:rsidRPr="006F0C69">
        <w:rPr>
          <w:rFonts w:ascii="Times" w:hAnsi="Times"/>
          <w:i/>
        </w:rPr>
        <w:t>Kiarostami</w:t>
      </w:r>
      <w:r w:rsidRPr="006F0C69">
        <w:rPr>
          <w:rFonts w:ascii="Times" w:hAnsi="Times"/>
        </w:rPr>
        <w:t xml:space="preserve"> et </w:t>
      </w:r>
      <w:r w:rsidRPr="006F0C69">
        <w:rPr>
          <w:rFonts w:ascii="Times" w:hAnsi="Times"/>
          <w:i/>
        </w:rPr>
        <w:t>Femmes cinéastes iraniennes</w:t>
      </w:r>
      <w:r w:rsidRPr="006F0C69">
        <w:rPr>
          <w:rFonts w:ascii="Times" w:hAnsi="Times"/>
        </w:rPr>
        <w:t>).</w:t>
      </w:r>
    </w:p>
    <w:p w14:paraId="7CB19374" w14:textId="77777777" w:rsidR="00C60D6A" w:rsidRPr="006F0C69" w:rsidRDefault="00C60D6A" w:rsidP="00C60D6A">
      <w:pPr>
        <w:spacing w:line="276" w:lineRule="auto"/>
        <w:ind w:right="-22"/>
        <w:jc w:val="both"/>
        <w:rPr>
          <w:rFonts w:ascii="Times" w:hAnsi="Times"/>
        </w:rPr>
      </w:pPr>
    </w:p>
    <w:p w14:paraId="1C51AE4F" w14:textId="77777777" w:rsidR="00F10C2C" w:rsidRDefault="00F10C2C" w:rsidP="00F10C2C">
      <w:pPr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b/>
        </w:rPr>
      </w:pPr>
      <w:r>
        <w:rPr>
          <w:rFonts w:ascii="Times" w:hAnsi="Times"/>
          <w:b/>
          <w:sz w:val="32"/>
          <w:szCs w:val="32"/>
          <w:u w:val="single"/>
        </w:rPr>
        <w:t>Publications</w:t>
      </w:r>
    </w:p>
    <w:p w14:paraId="0498DF20" w14:textId="77777777" w:rsidR="00F10C2C" w:rsidRDefault="00F10C2C" w:rsidP="00F10C2C">
      <w:pPr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b/>
        </w:rPr>
      </w:pPr>
    </w:p>
    <w:p w14:paraId="77B47A9B" w14:textId="77777777" w:rsidR="00F10C2C" w:rsidRPr="00F5568B" w:rsidRDefault="00F10C2C" w:rsidP="00F10C2C">
      <w:pPr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b/>
        </w:rPr>
      </w:pPr>
      <w:r w:rsidRPr="00F5568B">
        <w:rPr>
          <w:rFonts w:ascii="Times" w:hAnsi="Times"/>
          <w:b/>
        </w:rPr>
        <w:t>LIVRES D’AUTEUR</w:t>
      </w:r>
    </w:p>
    <w:p w14:paraId="61D07E0C" w14:textId="77777777" w:rsidR="00F10C2C" w:rsidRPr="00027794" w:rsidRDefault="00F10C2C" w:rsidP="00F10C2C">
      <w:pPr>
        <w:pStyle w:val="Paragraphedeliste"/>
        <w:widowControl w:val="0"/>
        <w:numPr>
          <w:ilvl w:val="0"/>
          <w:numId w:val="3"/>
        </w:numPr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  <w:r w:rsidRPr="00F5568B">
        <w:rPr>
          <w:rFonts w:ascii="Times" w:hAnsi="Times"/>
          <w:color w:val="000000"/>
        </w:rPr>
        <w:t xml:space="preserve">avec </w:t>
      </w:r>
      <w:proofErr w:type="spellStart"/>
      <w:r w:rsidRPr="00F5568B">
        <w:rPr>
          <w:rFonts w:ascii="Times" w:hAnsi="Times"/>
          <w:color w:val="000000"/>
        </w:rPr>
        <w:t>Frodon</w:t>
      </w:r>
      <w:proofErr w:type="spellEnd"/>
      <w:r>
        <w:rPr>
          <w:rFonts w:ascii="Times" w:hAnsi="Times"/>
          <w:color w:val="000000"/>
        </w:rPr>
        <w:t>,</w:t>
      </w:r>
      <w:r w:rsidRPr="00383161">
        <w:rPr>
          <w:rFonts w:ascii="Times" w:hAnsi="Times"/>
          <w:color w:val="000000"/>
        </w:rPr>
        <w:t xml:space="preserve"> </w:t>
      </w:r>
      <w:r w:rsidRPr="00F5568B">
        <w:rPr>
          <w:rFonts w:ascii="Times" w:hAnsi="Times"/>
          <w:color w:val="000000"/>
        </w:rPr>
        <w:t>Jean-Michel</w:t>
      </w:r>
      <w:r>
        <w:rPr>
          <w:rFonts w:ascii="Times" w:hAnsi="Times"/>
          <w:color w:val="000000"/>
        </w:rPr>
        <w:t>,</w:t>
      </w:r>
      <w:r w:rsidRPr="00F5568B">
        <w:rPr>
          <w:rFonts w:ascii="Times" w:hAnsi="Times"/>
          <w:color w:val="000000"/>
        </w:rPr>
        <w:t xml:space="preserve"> </w:t>
      </w:r>
      <w:r w:rsidRPr="0021661F">
        <w:rPr>
          <w:rFonts w:ascii="Times" w:hAnsi="Times"/>
          <w:i/>
          <w:color w:val="000000"/>
        </w:rPr>
        <w:t>A</w:t>
      </w:r>
      <w:r w:rsidRPr="00F5568B">
        <w:rPr>
          <w:rFonts w:ascii="Times" w:hAnsi="Times"/>
          <w:i/>
          <w:color w:val="000000"/>
        </w:rPr>
        <w:t>bbas Kiarostami, l’œuvre ouverte</w:t>
      </w:r>
      <w:r w:rsidRPr="00F5568B">
        <w:rPr>
          <w:rFonts w:ascii="Times" w:hAnsi="Times"/>
          <w:color w:val="000000"/>
        </w:rPr>
        <w:t xml:space="preserve">, Paris, Gallimard, </w:t>
      </w:r>
      <w:r>
        <w:rPr>
          <w:rFonts w:ascii="Times" w:hAnsi="Times"/>
          <w:color w:val="000000"/>
        </w:rPr>
        <w:t xml:space="preserve"> 2020</w:t>
      </w:r>
      <w:r w:rsidRPr="00F5568B">
        <w:rPr>
          <w:rFonts w:ascii="Times" w:hAnsi="Times"/>
          <w:color w:val="000000"/>
        </w:rPr>
        <w:t>, 304</w:t>
      </w:r>
      <w:r>
        <w:rPr>
          <w:rFonts w:ascii="Times" w:hAnsi="Times"/>
          <w:color w:val="000000"/>
        </w:rPr>
        <w:t xml:space="preserve"> </w:t>
      </w:r>
      <w:r w:rsidRPr="00F5568B">
        <w:rPr>
          <w:rFonts w:ascii="Times" w:hAnsi="Times"/>
          <w:color w:val="000000"/>
        </w:rPr>
        <w:t>p</w:t>
      </w:r>
      <w:r>
        <w:rPr>
          <w:rFonts w:ascii="Times" w:hAnsi="Times"/>
          <w:color w:val="000000"/>
        </w:rPr>
        <w:t>.</w:t>
      </w:r>
    </w:p>
    <w:p w14:paraId="16808860" w14:textId="77777777" w:rsidR="00F10C2C" w:rsidRPr="00F5568B" w:rsidRDefault="00F10C2C" w:rsidP="00F10C2C">
      <w:pPr>
        <w:pStyle w:val="Paragraphedeliste"/>
        <w:widowControl w:val="0"/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</w:p>
    <w:p w14:paraId="5BFC8192" w14:textId="77777777" w:rsidR="00F10C2C" w:rsidRPr="000948DC" w:rsidRDefault="00F10C2C" w:rsidP="00F10C2C">
      <w:pPr>
        <w:pStyle w:val="Paragraphedeliste"/>
        <w:widowControl w:val="0"/>
        <w:numPr>
          <w:ilvl w:val="0"/>
          <w:numId w:val="3"/>
        </w:numPr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  <w:proofErr w:type="spellStart"/>
      <w:r w:rsidRPr="00F5568B">
        <w:rPr>
          <w:rFonts w:ascii="Times" w:hAnsi="Times"/>
          <w:i/>
          <w:color w:val="000000"/>
        </w:rPr>
        <w:t>Revâyat</w:t>
      </w:r>
      <w:proofErr w:type="spellEnd"/>
      <w:r w:rsidRPr="00F5568B">
        <w:rPr>
          <w:rFonts w:ascii="Times" w:hAnsi="Times"/>
          <w:i/>
          <w:color w:val="000000"/>
        </w:rPr>
        <w:t xml:space="preserve">-e </w:t>
      </w:r>
      <w:proofErr w:type="spellStart"/>
      <w:r w:rsidRPr="00F5568B">
        <w:rPr>
          <w:rFonts w:ascii="Times" w:hAnsi="Times"/>
          <w:i/>
          <w:color w:val="000000"/>
        </w:rPr>
        <w:t>jang</w:t>
      </w:r>
      <w:proofErr w:type="spellEnd"/>
      <w:r w:rsidRPr="00F5568B">
        <w:rPr>
          <w:rFonts w:ascii="Times" w:hAnsi="Times"/>
          <w:i/>
          <w:color w:val="000000"/>
        </w:rPr>
        <w:t xml:space="preserve"> dar </w:t>
      </w:r>
      <w:proofErr w:type="spellStart"/>
      <w:r w:rsidRPr="00F5568B">
        <w:rPr>
          <w:rFonts w:ascii="Times" w:hAnsi="Times"/>
          <w:i/>
          <w:color w:val="000000"/>
        </w:rPr>
        <w:t>del-e</w:t>
      </w:r>
      <w:proofErr w:type="spellEnd"/>
      <w:r w:rsidRPr="00F5568B">
        <w:rPr>
          <w:rFonts w:ascii="Times" w:hAnsi="Times"/>
          <w:i/>
          <w:color w:val="000000"/>
        </w:rPr>
        <w:t xml:space="preserve"> </w:t>
      </w:r>
      <w:proofErr w:type="spellStart"/>
      <w:r w:rsidRPr="00F5568B">
        <w:rPr>
          <w:rFonts w:ascii="Times" w:hAnsi="Times"/>
          <w:i/>
          <w:color w:val="000000"/>
        </w:rPr>
        <w:t>jang</w:t>
      </w:r>
      <w:proofErr w:type="spellEnd"/>
      <w:r w:rsidRPr="00F5568B">
        <w:rPr>
          <w:rFonts w:ascii="Times" w:hAnsi="Times"/>
          <w:i/>
          <w:color w:val="000000"/>
        </w:rPr>
        <w:t xml:space="preserve">. </w:t>
      </w:r>
      <w:proofErr w:type="spellStart"/>
      <w:r w:rsidRPr="00F5568B">
        <w:rPr>
          <w:rFonts w:ascii="Times" w:hAnsi="Times"/>
          <w:i/>
          <w:color w:val="000000"/>
        </w:rPr>
        <w:t>Jâigâh</w:t>
      </w:r>
      <w:proofErr w:type="spellEnd"/>
      <w:r w:rsidRPr="00F5568B">
        <w:rPr>
          <w:rFonts w:ascii="Times" w:hAnsi="Times"/>
          <w:i/>
          <w:color w:val="000000"/>
        </w:rPr>
        <w:t xml:space="preserve"> </w:t>
      </w:r>
      <w:proofErr w:type="spellStart"/>
      <w:r w:rsidRPr="00F5568B">
        <w:rPr>
          <w:rFonts w:ascii="Times" w:hAnsi="Times"/>
          <w:i/>
          <w:color w:val="000000"/>
        </w:rPr>
        <w:t>m</w:t>
      </w:r>
      <w:r>
        <w:rPr>
          <w:rFonts w:ascii="Times" w:hAnsi="Times"/>
          <w:i/>
          <w:color w:val="000000"/>
        </w:rPr>
        <w:t>a</w:t>
      </w:r>
      <w:r w:rsidRPr="00F5568B">
        <w:rPr>
          <w:rFonts w:ascii="Times" w:hAnsi="Times"/>
          <w:i/>
          <w:color w:val="000000"/>
        </w:rPr>
        <w:t>j</w:t>
      </w:r>
      <w:r>
        <w:rPr>
          <w:rFonts w:ascii="Times" w:hAnsi="Times"/>
          <w:i/>
          <w:color w:val="000000"/>
        </w:rPr>
        <w:t>mu’eh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mostanad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hâ-ye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shahid</w:t>
      </w:r>
      <w:proofErr w:type="spellEnd"/>
      <w:r>
        <w:rPr>
          <w:rFonts w:ascii="Times" w:hAnsi="Times"/>
          <w:i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s</w:t>
      </w:r>
      <w:r w:rsidRPr="00F5568B">
        <w:rPr>
          <w:rFonts w:ascii="Times" w:hAnsi="Times"/>
          <w:i/>
          <w:color w:val="000000"/>
        </w:rPr>
        <w:t>eyyed</w:t>
      </w:r>
      <w:proofErr w:type="spellEnd"/>
      <w:r w:rsidRPr="00F5568B">
        <w:rPr>
          <w:rFonts w:ascii="Times" w:hAnsi="Times"/>
          <w:i/>
          <w:color w:val="000000"/>
        </w:rPr>
        <w:t xml:space="preserve"> </w:t>
      </w:r>
      <w:proofErr w:type="spellStart"/>
      <w:r w:rsidRPr="00F5568B">
        <w:rPr>
          <w:rFonts w:ascii="Times" w:hAnsi="Times"/>
          <w:i/>
          <w:color w:val="000000"/>
        </w:rPr>
        <w:t>Mortezâ</w:t>
      </w:r>
      <w:proofErr w:type="spellEnd"/>
      <w:r w:rsidRPr="00F5568B">
        <w:rPr>
          <w:rFonts w:ascii="Times" w:hAnsi="Times"/>
          <w:i/>
          <w:color w:val="000000"/>
        </w:rPr>
        <w:t xml:space="preserve"> </w:t>
      </w:r>
      <w:proofErr w:type="spellStart"/>
      <w:r w:rsidRPr="00F5568B">
        <w:rPr>
          <w:rFonts w:ascii="Times" w:hAnsi="Times"/>
          <w:i/>
          <w:color w:val="000000"/>
        </w:rPr>
        <w:t>Âvini</w:t>
      </w:r>
      <w:proofErr w:type="spellEnd"/>
      <w:r w:rsidRPr="00F5568B">
        <w:rPr>
          <w:rFonts w:ascii="Times" w:hAnsi="Times"/>
          <w:i/>
          <w:color w:val="000000"/>
        </w:rPr>
        <w:t xml:space="preserve"> </w:t>
      </w:r>
      <w:r w:rsidRPr="00F5568B">
        <w:rPr>
          <w:rFonts w:ascii="Times" w:hAnsi="Times"/>
          <w:color w:val="000000"/>
        </w:rPr>
        <w:t xml:space="preserve">(Le Récit de la guerre au cœur  de la guerre. Regard sur l’œuvre  documentaire de </w:t>
      </w:r>
      <w:proofErr w:type="spellStart"/>
      <w:r w:rsidRPr="00F5568B">
        <w:rPr>
          <w:rFonts w:ascii="Times" w:hAnsi="Times"/>
          <w:color w:val="000000"/>
        </w:rPr>
        <w:t>Mortezâ</w:t>
      </w:r>
      <w:proofErr w:type="spellEnd"/>
      <w:r w:rsidRPr="00F5568B">
        <w:rPr>
          <w:rFonts w:ascii="Times" w:hAnsi="Times"/>
          <w:color w:val="000000"/>
        </w:rPr>
        <w:t xml:space="preserve"> </w:t>
      </w:r>
      <w:proofErr w:type="spellStart"/>
      <w:r w:rsidRPr="00F5568B">
        <w:rPr>
          <w:rFonts w:ascii="Times" w:hAnsi="Times"/>
          <w:color w:val="000000"/>
        </w:rPr>
        <w:t>Âvini</w:t>
      </w:r>
      <w:proofErr w:type="spellEnd"/>
      <w:r w:rsidRPr="00F5568B">
        <w:rPr>
          <w:rFonts w:ascii="Times" w:hAnsi="Times"/>
          <w:color w:val="000000"/>
        </w:rPr>
        <w:t xml:space="preserve">), Téhéran, </w:t>
      </w:r>
      <w:proofErr w:type="spellStart"/>
      <w:r w:rsidRPr="00F5568B">
        <w:rPr>
          <w:rFonts w:ascii="Times" w:hAnsi="Times"/>
          <w:color w:val="000000"/>
        </w:rPr>
        <w:t>Vâhe</w:t>
      </w:r>
      <w:proofErr w:type="spellEnd"/>
      <w:r w:rsidRPr="00F5568B">
        <w:rPr>
          <w:rFonts w:ascii="Times" w:hAnsi="Times"/>
          <w:color w:val="000000"/>
        </w:rPr>
        <w:t xml:space="preserve"> </w:t>
      </w:r>
      <w:proofErr w:type="spellStart"/>
      <w:r w:rsidRPr="00F5568B">
        <w:rPr>
          <w:rFonts w:ascii="Times" w:hAnsi="Times"/>
          <w:color w:val="000000"/>
        </w:rPr>
        <w:t>eds</w:t>
      </w:r>
      <w:proofErr w:type="spellEnd"/>
      <w:r w:rsidRPr="00F5568B">
        <w:rPr>
          <w:rFonts w:ascii="Times" w:hAnsi="Times"/>
          <w:color w:val="000000"/>
        </w:rPr>
        <w:t xml:space="preserve">, </w:t>
      </w:r>
      <w:proofErr w:type="spellStart"/>
      <w:r w:rsidRPr="00F5568B">
        <w:rPr>
          <w:rFonts w:ascii="Times" w:hAnsi="Times"/>
          <w:color w:val="000000"/>
        </w:rPr>
        <w:t>Bonyâd</w:t>
      </w:r>
      <w:proofErr w:type="spellEnd"/>
      <w:r w:rsidRPr="00F5568B">
        <w:rPr>
          <w:rFonts w:ascii="Times" w:hAnsi="Times"/>
          <w:color w:val="000000"/>
        </w:rPr>
        <w:t xml:space="preserve">-e </w:t>
      </w:r>
      <w:proofErr w:type="spellStart"/>
      <w:r w:rsidRPr="00F5568B">
        <w:rPr>
          <w:rFonts w:ascii="Times" w:hAnsi="Times"/>
          <w:color w:val="000000"/>
        </w:rPr>
        <w:t>sinemâ-ye</w:t>
      </w:r>
      <w:proofErr w:type="spellEnd"/>
      <w:r w:rsidRPr="00F5568B">
        <w:rPr>
          <w:rFonts w:ascii="Times" w:hAnsi="Times"/>
          <w:color w:val="000000"/>
        </w:rPr>
        <w:t xml:space="preserve"> </w:t>
      </w:r>
      <w:proofErr w:type="spellStart"/>
      <w:r w:rsidRPr="00F5568B">
        <w:rPr>
          <w:rFonts w:ascii="Times" w:hAnsi="Times"/>
          <w:color w:val="000000"/>
        </w:rPr>
        <w:t>Fârâbi</w:t>
      </w:r>
      <w:proofErr w:type="spellEnd"/>
      <w:r w:rsidRPr="00F5568B">
        <w:rPr>
          <w:rFonts w:ascii="Times" w:hAnsi="Times"/>
          <w:color w:val="000000"/>
        </w:rPr>
        <w:t xml:space="preserve">, Institut français de recherches en Iran </w:t>
      </w:r>
      <w:r>
        <w:rPr>
          <w:rFonts w:ascii="Times" w:hAnsi="Times"/>
          <w:color w:val="000000"/>
        </w:rPr>
        <w:t xml:space="preserve">(IFRI), </w:t>
      </w:r>
      <w:r w:rsidRPr="00F5568B">
        <w:rPr>
          <w:rFonts w:ascii="Times" w:hAnsi="Times"/>
          <w:color w:val="000000"/>
        </w:rPr>
        <w:t>2020, 282p.</w:t>
      </w:r>
    </w:p>
    <w:p w14:paraId="0103AECF" w14:textId="77777777" w:rsidR="00F10C2C" w:rsidRPr="0021661F" w:rsidRDefault="00F10C2C" w:rsidP="00F10C2C">
      <w:pPr>
        <w:widowControl w:val="0"/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</w:p>
    <w:p w14:paraId="0555FCD7" w14:textId="77777777" w:rsidR="00F10C2C" w:rsidRPr="0021661F" w:rsidRDefault="00F10C2C" w:rsidP="00F10C2C">
      <w:pPr>
        <w:pStyle w:val="Paragraphedeliste"/>
        <w:widowControl w:val="0"/>
        <w:numPr>
          <w:ilvl w:val="0"/>
          <w:numId w:val="3"/>
        </w:numPr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  <w:r w:rsidRPr="00F5568B">
        <w:rPr>
          <w:rFonts w:ascii="Times" w:hAnsi="Times"/>
          <w:i/>
          <w:kern w:val="2"/>
        </w:rPr>
        <w:t>L’Iran mis en scène</w:t>
      </w:r>
      <w:r w:rsidRPr="00F5568B">
        <w:rPr>
          <w:rFonts w:ascii="Times" w:hAnsi="Times"/>
          <w:kern w:val="2"/>
        </w:rPr>
        <w:t xml:space="preserve">, </w:t>
      </w:r>
      <w:proofErr w:type="spellStart"/>
      <w:r w:rsidRPr="00F5568B">
        <w:rPr>
          <w:rFonts w:ascii="Times" w:hAnsi="Times"/>
          <w:kern w:val="2"/>
        </w:rPr>
        <w:t>coll</w:t>
      </w:r>
      <w:proofErr w:type="spellEnd"/>
      <w:r w:rsidRPr="00F5568B">
        <w:rPr>
          <w:rFonts w:ascii="Times" w:hAnsi="Times"/>
          <w:kern w:val="2"/>
        </w:rPr>
        <w:t xml:space="preserve"> Ciné-voyage, </w:t>
      </w:r>
      <w:proofErr w:type="spellStart"/>
      <w:r w:rsidRPr="00F5568B">
        <w:rPr>
          <w:rFonts w:ascii="Times" w:hAnsi="Times"/>
          <w:kern w:val="2"/>
        </w:rPr>
        <w:t>Espace&amp;Signe</w:t>
      </w:r>
      <w:proofErr w:type="spellEnd"/>
      <w:r w:rsidRPr="00F5568B">
        <w:rPr>
          <w:rFonts w:ascii="Times" w:hAnsi="Times"/>
          <w:kern w:val="2"/>
        </w:rPr>
        <w:t>, Paris, 2017, 94</w:t>
      </w:r>
      <w:r>
        <w:rPr>
          <w:rFonts w:ascii="Times" w:hAnsi="Times"/>
          <w:kern w:val="2"/>
        </w:rPr>
        <w:t xml:space="preserve"> </w:t>
      </w:r>
      <w:r w:rsidRPr="00F5568B">
        <w:rPr>
          <w:rFonts w:ascii="Times" w:hAnsi="Times"/>
          <w:kern w:val="2"/>
        </w:rPr>
        <w:t>p. (ouvrage de vulgarisation)</w:t>
      </w:r>
    </w:p>
    <w:p w14:paraId="4ED17C14" w14:textId="77777777" w:rsidR="00F10C2C" w:rsidRPr="0021661F" w:rsidRDefault="00F10C2C" w:rsidP="00F10C2C">
      <w:pPr>
        <w:widowControl w:val="0"/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</w:p>
    <w:p w14:paraId="5591E489" w14:textId="77777777" w:rsidR="00F10C2C" w:rsidRDefault="00F10C2C" w:rsidP="00F10C2C">
      <w:pPr>
        <w:pStyle w:val="Paragraphedeliste"/>
        <w:widowControl w:val="0"/>
        <w:numPr>
          <w:ilvl w:val="0"/>
          <w:numId w:val="3"/>
        </w:numPr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  <w:r w:rsidRPr="00F5568B">
        <w:rPr>
          <w:rFonts w:ascii="Times" w:hAnsi="Times"/>
          <w:i/>
          <w:color w:val="000000"/>
        </w:rPr>
        <w:t>Images, combattants et martyrs. La guerre Iran-Irak vue par le cinéma iranien</w:t>
      </w:r>
      <w:r w:rsidRPr="00F5568B">
        <w:rPr>
          <w:rFonts w:ascii="Times" w:hAnsi="Times"/>
          <w:color w:val="000000"/>
        </w:rPr>
        <w:t>, Paris,  Karthala, IISMM, IFRI, 2015, 487 p.</w:t>
      </w:r>
    </w:p>
    <w:p w14:paraId="58F9517B" w14:textId="77777777" w:rsidR="00F10C2C" w:rsidRPr="0021661F" w:rsidRDefault="00F10C2C" w:rsidP="00F10C2C">
      <w:pPr>
        <w:widowControl w:val="0"/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</w:p>
    <w:p w14:paraId="6FB7C33B" w14:textId="77777777" w:rsidR="00F10C2C" w:rsidRPr="00F5568B" w:rsidRDefault="00F10C2C" w:rsidP="00F10C2C">
      <w:pPr>
        <w:pStyle w:val="Paragraphedeliste"/>
        <w:widowControl w:val="0"/>
        <w:numPr>
          <w:ilvl w:val="0"/>
          <w:numId w:val="3"/>
        </w:numPr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  <w:r w:rsidRPr="00F5568B">
        <w:rPr>
          <w:rFonts w:ascii="Times" w:hAnsi="Times"/>
          <w:i/>
          <w:color w:val="000000"/>
        </w:rPr>
        <w:t xml:space="preserve">Politique du cinéma iranien, de l’âyatollâh </w:t>
      </w:r>
      <w:proofErr w:type="spellStart"/>
      <w:r w:rsidRPr="00F5568B">
        <w:rPr>
          <w:rFonts w:ascii="Times" w:hAnsi="Times"/>
          <w:i/>
          <w:color w:val="000000"/>
        </w:rPr>
        <w:t>Khomeyni</w:t>
      </w:r>
      <w:proofErr w:type="spellEnd"/>
      <w:r w:rsidRPr="00F5568B">
        <w:rPr>
          <w:rFonts w:ascii="Times" w:hAnsi="Times"/>
          <w:i/>
          <w:color w:val="000000"/>
        </w:rPr>
        <w:t xml:space="preserve"> au président </w:t>
      </w:r>
      <w:proofErr w:type="spellStart"/>
      <w:r w:rsidRPr="00F5568B">
        <w:rPr>
          <w:rFonts w:ascii="Times" w:hAnsi="Times"/>
          <w:i/>
          <w:color w:val="000000"/>
        </w:rPr>
        <w:t>Khâtami</w:t>
      </w:r>
      <w:proofErr w:type="spellEnd"/>
      <w:r w:rsidRPr="00F5568B">
        <w:rPr>
          <w:rFonts w:ascii="Times" w:hAnsi="Times"/>
          <w:color w:val="000000"/>
        </w:rPr>
        <w:t>. Paris : Éd. du CNRS, 2004, 310 p.</w:t>
      </w:r>
    </w:p>
    <w:p w14:paraId="77C9AFAF" w14:textId="77777777" w:rsidR="00F10C2C" w:rsidRPr="00F5568B" w:rsidRDefault="00F10C2C" w:rsidP="00F10C2C">
      <w:pPr>
        <w:widowControl w:val="0"/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</w:p>
    <w:p w14:paraId="0F65B328" w14:textId="77777777" w:rsidR="00F10C2C" w:rsidRPr="00F5568B" w:rsidRDefault="00F10C2C" w:rsidP="00F10C2C">
      <w:pPr>
        <w:widowControl w:val="0"/>
        <w:autoSpaceDE w:val="0"/>
        <w:autoSpaceDN w:val="0"/>
        <w:adjustRightInd w:val="0"/>
        <w:spacing w:after="240"/>
        <w:ind w:right="-6"/>
        <w:jc w:val="both"/>
        <w:rPr>
          <w:rFonts w:ascii="Times" w:hAnsi="Times" w:cs="Times"/>
          <w:b/>
          <w:lang w:eastAsia="ja-JP"/>
        </w:rPr>
      </w:pPr>
      <w:r w:rsidRPr="00F5568B">
        <w:rPr>
          <w:rFonts w:ascii="Times" w:hAnsi="Times" w:cs="Garamond"/>
          <w:b/>
          <w:lang w:eastAsia="ja-JP"/>
        </w:rPr>
        <w:t>DIRECTION</w:t>
      </w:r>
      <w:r>
        <w:rPr>
          <w:rFonts w:ascii="Times" w:hAnsi="Times" w:cs="Garamond"/>
          <w:b/>
          <w:lang w:eastAsia="ja-JP"/>
        </w:rPr>
        <w:t>S</w:t>
      </w:r>
      <w:r w:rsidRPr="00F5568B">
        <w:rPr>
          <w:rFonts w:ascii="Times" w:hAnsi="Times" w:cs="Garamond"/>
          <w:b/>
          <w:lang w:eastAsia="ja-JP"/>
        </w:rPr>
        <w:t xml:space="preserve"> DE PUBLICATIONS </w:t>
      </w:r>
    </w:p>
    <w:p w14:paraId="4B96AC45" w14:textId="77777777" w:rsidR="00F10C2C" w:rsidRPr="000948DC" w:rsidRDefault="00F10C2C" w:rsidP="00F10C2C">
      <w:pPr>
        <w:pStyle w:val="Paragraphedeliste"/>
        <w:widowControl w:val="0"/>
        <w:numPr>
          <w:ilvl w:val="0"/>
          <w:numId w:val="4"/>
        </w:numPr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color w:val="000000"/>
        </w:rPr>
      </w:pPr>
      <w:r w:rsidRPr="00F5568B">
        <w:rPr>
          <w:rFonts w:ascii="Times" w:hAnsi="Times"/>
          <w:color w:val="000000"/>
        </w:rPr>
        <w:t xml:space="preserve">avec </w:t>
      </w:r>
      <w:proofErr w:type="spellStart"/>
      <w:r w:rsidRPr="00F5568B">
        <w:rPr>
          <w:rFonts w:ascii="Times" w:hAnsi="Times"/>
          <w:color w:val="000000"/>
        </w:rPr>
        <w:t>Boex</w:t>
      </w:r>
      <w:proofErr w:type="spellEnd"/>
      <w:r>
        <w:rPr>
          <w:rFonts w:ascii="Times" w:hAnsi="Times"/>
          <w:color w:val="000000"/>
        </w:rPr>
        <w:t>,</w:t>
      </w:r>
      <w:r w:rsidRPr="0021661F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Cécile, </w:t>
      </w:r>
      <w:r w:rsidRPr="00F5568B">
        <w:rPr>
          <w:rFonts w:ascii="Times" w:hAnsi="Times"/>
          <w:color w:val="000000"/>
        </w:rPr>
        <w:t xml:space="preserve"> </w:t>
      </w:r>
      <w:r w:rsidRPr="00F5568B">
        <w:rPr>
          <w:rFonts w:ascii="Times" w:hAnsi="Times"/>
          <w:i/>
        </w:rPr>
        <w:t>Syrie</w:t>
      </w:r>
      <w:r>
        <w:rPr>
          <w:rFonts w:ascii="Times" w:hAnsi="Times"/>
          <w:i/>
        </w:rPr>
        <w:t> :</w:t>
      </w:r>
      <w:r w:rsidRPr="00F5568B">
        <w:rPr>
          <w:rFonts w:ascii="Times" w:hAnsi="Times"/>
          <w:i/>
        </w:rPr>
        <w:t xml:space="preserve"> Une nouvelle ère des images.</w:t>
      </w:r>
      <w:r>
        <w:rPr>
          <w:rFonts w:ascii="Times" w:hAnsi="Times"/>
          <w:i/>
        </w:rPr>
        <w:t xml:space="preserve"> </w:t>
      </w:r>
      <w:r w:rsidRPr="00F5568B">
        <w:rPr>
          <w:rFonts w:ascii="Times" w:hAnsi="Times"/>
        </w:rPr>
        <w:t>CNRS Edition (à</w:t>
      </w:r>
      <w:r>
        <w:rPr>
          <w:rFonts w:ascii="Times" w:hAnsi="Times"/>
        </w:rPr>
        <w:t xml:space="preserve"> paraître, </w:t>
      </w:r>
      <w:r w:rsidRPr="00F5568B">
        <w:rPr>
          <w:rFonts w:ascii="Times" w:hAnsi="Times"/>
        </w:rPr>
        <w:t>2021)</w:t>
      </w:r>
    </w:p>
    <w:p w14:paraId="6E5BA962" w14:textId="77777777" w:rsidR="00F10C2C" w:rsidRPr="000948DC" w:rsidRDefault="00F10C2C" w:rsidP="00F10C2C">
      <w:pPr>
        <w:pStyle w:val="Paragraphedeliste"/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color w:val="000000"/>
        </w:rPr>
      </w:pPr>
    </w:p>
    <w:p w14:paraId="4D7DF808" w14:textId="77777777" w:rsidR="00F10C2C" w:rsidRPr="000948DC" w:rsidRDefault="00F10C2C" w:rsidP="00F10C2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right="-6"/>
        <w:jc w:val="both"/>
        <w:rPr>
          <w:rFonts w:ascii="Times" w:hAnsi="Times" w:cs="Garamond"/>
          <w:u w:val="single"/>
          <w:lang w:eastAsia="ja-JP"/>
        </w:rPr>
      </w:pPr>
      <w:r w:rsidRPr="000948DC">
        <w:rPr>
          <w:rFonts w:ascii="Times" w:hAnsi="Times"/>
        </w:rPr>
        <w:t xml:space="preserve">avec </w:t>
      </w:r>
      <w:proofErr w:type="spellStart"/>
      <w:r w:rsidRPr="000948DC">
        <w:rPr>
          <w:rFonts w:ascii="Times" w:hAnsi="Times"/>
        </w:rPr>
        <w:t>Chahverdi</w:t>
      </w:r>
      <w:proofErr w:type="spellEnd"/>
      <w:r>
        <w:rPr>
          <w:rFonts w:ascii="Times" w:hAnsi="Times"/>
        </w:rPr>
        <w:t xml:space="preserve">, </w:t>
      </w:r>
      <w:r w:rsidRPr="000948DC">
        <w:rPr>
          <w:rFonts w:ascii="Times" w:hAnsi="Times"/>
        </w:rPr>
        <w:t xml:space="preserve">Guilda, </w:t>
      </w:r>
      <w:proofErr w:type="spellStart"/>
      <w:r w:rsidRPr="000948DC">
        <w:rPr>
          <w:rFonts w:ascii="Times" w:hAnsi="Times"/>
          <w:i/>
        </w:rPr>
        <w:t>Kharmohra</w:t>
      </w:r>
      <w:proofErr w:type="spellEnd"/>
      <w:r w:rsidRPr="000948DC">
        <w:rPr>
          <w:rFonts w:ascii="Times" w:hAnsi="Times"/>
          <w:i/>
        </w:rPr>
        <w:t xml:space="preserve">, l’Afghanistan au risque de l’art / Afghanistan </w:t>
      </w:r>
      <w:proofErr w:type="spellStart"/>
      <w:r w:rsidRPr="000948DC">
        <w:rPr>
          <w:rFonts w:ascii="Times" w:hAnsi="Times"/>
          <w:i/>
        </w:rPr>
        <w:t>under</w:t>
      </w:r>
      <w:proofErr w:type="spellEnd"/>
      <w:r w:rsidRPr="000948DC">
        <w:rPr>
          <w:rFonts w:ascii="Times" w:hAnsi="Times"/>
          <w:i/>
        </w:rPr>
        <w:t xml:space="preserve"> </w:t>
      </w:r>
      <w:proofErr w:type="spellStart"/>
      <w:r w:rsidRPr="000948DC">
        <w:rPr>
          <w:rFonts w:ascii="Times" w:hAnsi="Times"/>
          <w:i/>
        </w:rPr>
        <w:t>fire</w:t>
      </w:r>
      <w:proofErr w:type="spellEnd"/>
      <w:r w:rsidRPr="000948DC">
        <w:rPr>
          <w:rFonts w:ascii="Times" w:hAnsi="Times"/>
        </w:rPr>
        <w:t xml:space="preserve"> (édition bilingue), </w:t>
      </w:r>
      <w:r>
        <w:rPr>
          <w:rFonts w:ascii="Times" w:hAnsi="Times"/>
        </w:rPr>
        <w:t xml:space="preserve">Catalogue d’exposition, </w:t>
      </w:r>
      <w:proofErr w:type="spellStart"/>
      <w:r w:rsidRPr="000948DC">
        <w:rPr>
          <w:rFonts w:ascii="Times" w:hAnsi="Times"/>
        </w:rPr>
        <w:t>Mucem</w:t>
      </w:r>
      <w:proofErr w:type="spellEnd"/>
      <w:r w:rsidRPr="000948DC">
        <w:rPr>
          <w:rFonts w:ascii="Times" w:hAnsi="Times"/>
        </w:rPr>
        <w:t>/ Actes Sud, 2019, 157p.</w:t>
      </w:r>
    </w:p>
    <w:p w14:paraId="74A1263E" w14:textId="77777777" w:rsidR="00F10C2C" w:rsidRPr="000948DC" w:rsidRDefault="00F10C2C" w:rsidP="00F10C2C">
      <w:pPr>
        <w:pStyle w:val="Paragraphedeliste"/>
        <w:widowControl w:val="0"/>
        <w:autoSpaceDE w:val="0"/>
        <w:autoSpaceDN w:val="0"/>
        <w:adjustRightInd w:val="0"/>
        <w:spacing w:after="240"/>
        <w:ind w:right="-6"/>
        <w:jc w:val="both"/>
        <w:rPr>
          <w:rFonts w:ascii="Times" w:hAnsi="Times" w:cs="Garamond"/>
          <w:u w:val="single"/>
          <w:lang w:eastAsia="ja-JP"/>
        </w:rPr>
      </w:pPr>
    </w:p>
    <w:p w14:paraId="65450278" w14:textId="77777777" w:rsidR="00F10C2C" w:rsidRDefault="00F10C2C" w:rsidP="00F10C2C">
      <w:pPr>
        <w:pStyle w:val="Paragraphedeliste"/>
        <w:widowControl w:val="0"/>
        <w:numPr>
          <w:ilvl w:val="0"/>
          <w:numId w:val="4"/>
        </w:numPr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«</w:t>
      </w:r>
      <w:r w:rsidRPr="00F5568B">
        <w:rPr>
          <w:rFonts w:ascii="Times" w:hAnsi="Times"/>
          <w:color w:val="000000"/>
        </w:rPr>
        <w:t>Cinémas des pays arabes : projection du 21</w:t>
      </w:r>
      <w:r w:rsidRPr="00F5568B">
        <w:rPr>
          <w:rFonts w:ascii="Times" w:hAnsi="Times"/>
          <w:color w:val="000000"/>
          <w:vertAlign w:val="superscript"/>
        </w:rPr>
        <w:t>e</w:t>
      </w:r>
      <w:r w:rsidRPr="00F5568B">
        <w:rPr>
          <w:rFonts w:ascii="Times" w:hAnsi="Times"/>
          <w:color w:val="000000"/>
        </w:rPr>
        <w:t xml:space="preserve"> siècle</w:t>
      </w:r>
      <w:r w:rsidRPr="00F5568B">
        <w:rPr>
          <w:rFonts w:ascii="Times" w:hAnsi="Times"/>
          <w:i/>
          <w:color w:val="000000"/>
        </w:rPr>
        <w:t>, Revue d’Etudes des Mondes musulmans et de la Méditerranée</w:t>
      </w:r>
      <w:r w:rsidRPr="00F5568B">
        <w:rPr>
          <w:rFonts w:ascii="Times" w:hAnsi="Times"/>
          <w:color w:val="000000"/>
        </w:rPr>
        <w:t>, Presses universitaires de Provence, n°134, 2013.</w:t>
      </w:r>
      <w:r w:rsidRPr="00F5568B">
        <w:rPr>
          <w:rFonts w:ascii="Times" w:hAnsi="Times"/>
        </w:rPr>
        <w:t xml:space="preserve"> </w:t>
      </w:r>
      <w:r>
        <w:rPr>
          <w:rFonts w:ascii="Times" w:hAnsi="Times"/>
          <w:color w:val="000000"/>
        </w:rPr>
        <w:t>https://remmm.revues.org/815</w:t>
      </w:r>
    </w:p>
    <w:p w14:paraId="237CAFCE" w14:textId="77777777" w:rsidR="00F10C2C" w:rsidRPr="00F5568B" w:rsidRDefault="00F10C2C" w:rsidP="00F10C2C">
      <w:pPr>
        <w:pStyle w:val="Paragraphedeliste"/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color w:val="000000"/>
        </w:rPr>
      </w:pPr>
    </w:p>
    <w:p w14:paraId="01712F22" w14:textId="77777777" w:rsidR="00F10C2C" w:rsidRDefault="00F10C2C" w:rsidP="00F10C2C">
      <w:pPr>
        <w:pStyle w:val="Paragraphedeliste"/>
        <w:widowControl w:val="0"/>
        <w:numPr>
          <w:ilvl w:val="0"/>
          <w:numId w:val="4"/>
        </w:numPr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color w:val="000000"/>
        </w:rPr>
      </w:pPr>
      <w:r w:rsidRPr="00F5568B">
        <w:rPr>
          <w:rFonts w:ascii="Times" w:hAnsi="Times"/>
          <w:color w:val="000000"/>
        </w:rPr>
        <w:t xml:space="preserve">avec </w:t>
      </w:r>
      <w:proofErr w:type="spellStart"/>
      <w:r w:rsidRPr="00F5568B">
        <w:rPr>
          <w:rFonts w:ascii="Times" w:hAnsi="Times"/>
          <w:color w:val="000000"/>
        </w:rPr>
        <w:t>Feigelson</w:t>
      </w:r>
      <w:proofErr w:type="spellEnd"/>
      <w:r w:rsidRPr="00F5568B">
        <w:rPr>
          <w:rFonts w:ascii="Times" w:hAnsi="Times"/>
          <w:color w:val="000000"/>
        </w:rPr>
        <w:t xml:space="preserve">, Kristian, Croyances et sacré au cinéma, </w:t>
      </w:r>
      <w:proofErr w:type="spellStart"/>
      <w:r w:rsidRPr="00F5568B">
        <w:rPr>
          <w:rFonts w:ascii="Times" w:hAnsi="Times"/>
          <w:i/>
          <w:color w:val="000000"/>
        </w:rPr>
        <w:t>CinémAction</w:t>
      </w:r>
      <w:proofErr w:type="spellEnd"/>
      <w:r w:rsidRPr="00F5568B">
        <w:rPr>
          <w:rFonts w:ascii="Times" w:hAnsi="Times"/>
          <w:color w:val="000000"/>
        </w:rPr>
        <w:t>. N°134, Pari</w:t>
      </w:r>
      <w:r>
        <w:rPr>
          <w:rFonts w:ascii="Times" w:hAnsi="Times"/>
          <w:color w:val="000000"/>
        </w:rPr>
        <w:t xml:space="preserve">s : Edition </w:t>
      </w:r>
      <w:proofErr w:type="spellStart"/>
      <w:r>
        <w:rPr>
          <w:rFonts w:ascii="Times" w:hAnsi="Times"/>
          <w:color w:val="000000"/>
        </w:rPr>
        <w:t>Corlet</w:t>
      </w:r>
      <w:proofErr w:type="spellEnd"/>
      <w:r>
        <w:rPr>
          <w:rFonts w:ascii="Times" w:hAnsi="Times"/>
          <w:color w:val="000000"/>
        </w:rPr>
        <w:t>, 2010, 241p.</w:t>
      </w:r>
    </w:p>
    <w:p w14:paraId="6E29CECA" w14:textId="77777777" w:rsidR="00F10C2C" w:rsidRPr="0021661F" w:rsidRDefault="00F10C2C" w:rsidP="00F10C2C">
      <w:pPr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color w:val="000000"/>
        </w:rPr>
      </w:pPr>
    </w:p>
    <w:p w14:paraId="54EF185D" w14:textId="77777777" w:rsidR="00F10C2C" w:rsidRPr="00F5568B" w:rsidRDefault="00F10C2C" w:rsidP="00F10C2C">
      <w:pPr>
        <w:pStyle w:val="Paragraphedeliste"/>
        <w:widowControl w:val="0"/>
        <w:numPr>
          <w:ilvl w:val="0"/>
          <w:numId w:val="4"/>
        </w:numPr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color w:val="000000"/>
        </w:rPr>
      </w:pPr>
      <w:r w:rsidRPr="00F5568B">
        <w:rPr>
          <w:rFonts w:ascii="Times" w:hAnsi="Times"/>
          <w:color w:val="000000"/>
        </w:rPr>
        <w:t xml:space="preserve">avec </w:t>
      </w:r>
      <w:proofErr w:type="spellStart"/>
      <w:r w:rsidRPr="00F5568B">
        <w:rPr>
          <w:rFonts w:ascii="Times" w:hAnsi="Times"/>
          <w:color w:val="000000"/>
        </w:rPr>
        <w:t>Dakhlia</w:t>
      </w:r>
      <w:proofErr w:type="spellEnd"/>
      <w:r w:rsidRPr="00F5568B">
        <w:rPr>
          <w:rFonts w:ascii="Times" w:hAnsi="Times"/>
          <w:color w:val="000000"/>
        </w:rPr>
        <w:t xml:space="preserve">, Jocelyne, </w:t>
      </w:r>
      <w:proofErr w:type="spellStart"/>
      <w:r w:rsidRPr="00F5568B">
        <w:rPr>
          <w:rFonts w:ascii="Times" w:hAnsi="Times"/>
          <w:color w:val="000000"/>
        </w:rPr>
        <w:t>Depaule</w:t>
      </w:r>
      <w:proofErr w:type="spellEnd"/>
      <w:r w:rsidRPr="00F5568B" w:rsidDel="002178F1">
        <w:rPr>
          <w:rFonts w:ascii="Times" w:hAnsi="Times"/>
          <w:smallCaps/>
          <w:color w:val="000000"/>
        </w:rPr>
        <w:t xml:space="preserve">, </w:t>
      </w:r>
      <w:r w:rsidRPr="00F5568B">
        <w:rPr>
          <w:rFonts w:ascii="Times" w:hAnsi="Times"/>
          <w:color w:val="000000"/>
        </w:rPr>
        <w:t xml:space="preserve">Jean-Charles, </w:t>
      </w:r>
      <w:proofErr w:type="spellStart"/>
      <w:r w:rsidRPr="00F5568B">
        <w:rPr>
          <w:rFonts w:ascii="Times" w:hAnsi="Times"/>
          <w:color w:val="000000"/>
        </w:rPr>
        <w:t>Ladkany</w:t>
      </w:r>
      <w:proofErr w:type="spellEnd"/>
      <w:r w:rsidRPr="00F5568B">
        <w:rPr>
          <w:rFonts w:ascii="Times" w:hAnsi="Times"/>
          <w:color w:val="000000"/>
        </w:rPr>
        <w:t xml:space="preserve">, Gilles, </w:t>
      </w:r>
      <w:proofErr w:type="spellStart"/>
      <w:r w:rsidRPr="00F5568B">
        <w:rPr>
          <w:rFonts w:ascii="Times" w:hAnsi="Times"/>
          <w:color w:val="000000"/>
        </w:rPr>
        <w:t>Leprun</w:t>
      </w:r>
      <w:proofErr w:type="spellEnd"/>
      <w:r w:rsidRPr="00F5568B">
        <w:rPr>
          <w:rFonts w:ascii="Times" w:hAnsi="Times"/>
          <w:color w:val="000000"/>
        </w:rPr>
        <w:t xml:space="preserve">, Sylviane, </w:t>
      </w:r>
      <w:proofErr w:type="spellStart"/>
      <w:r w:rsidRPr="00F5568B">
        <w:rPr>
          <w:rFonts w:ascii="Times" w:hAnsi="Times"/>
          <w:color w:val="000000"/>
        </w:rPr>
        <w:t>Naef</w:t>
      </w:r>
      <w:proofErr w:type="spellEnd"/>
      <w:r w:rsidRPr="00F5568B">
        <w:rPr>
          <w:rFonts w:ascii="Times" w:hAnsi="Times"/>
          <w:color w:val="000000"/>
        </w:rPr>
        <w:t>, Silvia (</w:t>
      </w:r>
      <w:proofErr w:type="spellStart"/>
      <w:r w:rsidRPr="00F5568B">
        <w:rPr>
          <w:rFonts w:ascii="Times" w:hAnsi="Times"/>
          <w:color w:val="000000"/>
        </w:rPr>
        <w:t>dir</w:t>
      </w:r>
      <w:proofErr w:type="spellEnd"/>
      <w:r w:rsidRPr="00F5568B">
        <w:rPr>
          <w:rFonts w:ascii="Times" w:hAnsi="Times"/>
          <w:color w:val="000000"/>
        </w:rPr>
        <w:t xml:space="preserve">.), </w:t>
      </w:r>
      <w:r w:rsidRPr="00F5568B">
        <w:rPr>
          <w:rFonts w:ascii="Times" w:hAnsi="Times"/>
          <w:i/>
          <w:color w:val="000000"/>
        </w:rPr>
        <w:t>Créations artistiques contemporaines en pays d’Islam, Des arts en tensions,</w:t>
      </w:r>
      <w:r w:rsidRPr="00F5568B">
        <w:rPr>
          <w:rFonts w:ascii="Times" w:hAnsi="Times"/>
          <w:color w:val="000000"/>
        </w:rPr>
        <w:t xml:space="preserve"> Paris, Éditions </w:t>
      </w:r>
      <w:proofErr w:type="spellStart"/>
      <w:r w:rsidRPr="00F5568B">
        <w:rPr>
          <w:rFonts w:ascii="Times" w:hAnsi="Times"/>
          <w:color w:val="000000"/>
        </w:rPr>
        <w:t>Kimé</w:t>
      </w:r>
      <w:proofErr w:type="spellEnd"/>
      <w:r w:rsidRPr="00F5568B">
        <w:rPr>
          <w:rFonts w:ascii="Times" w:hAnsi="Times"/>
          <w:color w:val="000000"/>
        </w:rPr>
        <w:t>, 2006, 669p.</w:t>
      </w:r>
    </w:p>
    <w:p w14:paraId="73868C43" w14:textId="77777777" w:rsidR="00F10C2C" w:rsidRPr="00F5568B" w:rsidRDefault="00F10C2C" w:rsidP="00F10C2C">
      <w:pPr>
        <w:widowControl w:val="0"/>
        <w:tabs>
          <w:tab w:val="left" w:pos="187"/>
        </w:tabs>
        <w:adjustRightInd w:val="0"/>
        <w:ind w:left="360" w:right="-6"/>
        <w:jc w:val="both"/>
        <w:textAlignment w:val="baseline"/>
        <w:outlineLvl w:val="2"/>
        <w:rPr>
          <w:rFonts w:ascii="Times" w:hAnsi="Times"/>
          <w:color w:val="000000"/>
        </w:rPr>
      </w:pPr>
    </w:p>
    <w:p w14:paraId="0BBFD670" w14:textId="77777777" w:rsidR="00F10C2C" w:rsidRPr="00F5568B" w:rsidRDefault="00F10C2C" w:rsidP="00F10C2C">
      <w:pPr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</w:rPr>
      </w:pPr>
    </w:p>
    <w:p w14:paraId="59922FF9" w14:textId="77777777" w:rsidR="00F10C2C" w:rsidRPr="00F5568B" w:rsidRDefault="00F10C2C" w:rsidP="00F10C2C">
      <w:pPr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b/>
        </w:rPr>
      </w:pPr>
      <w:r w:rsidRPr="00F5568B">
        <w:rPr>
          <w:rFonts w:ascii="Times" w:hAnsi="Times"/>
          <w:b/>
        </w:rPr>
        <w:t xml:space="preserve">ARTICLES DANS DES REVUES AVEC COMITE DE LECTURE </w:t>
      </w:r>
    </w:p>
    <w:p w14:paraId="58474084" w14:textId="77777777" w:rsidR="00F10C2C" w:rsidRPr="00F5568B" w:rsidRDefault="00F10C2C" w:rsidP="00F10C2C">
      <w:pPr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b/>
        </w:rPr>
      </w:pPr>
    </w:p>
    <w:p w14:paraId="4082F8B8" w14:textId="77777777" w:rsidR="00F10C2C" w:rsidRDefault="00F10C2C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 xml:space="preserve">« Les puissances du rire : effets critiques de deux films de </w:t>
      </w:r>
      <w:proofErr w:type="spellStart"/>
      <w:r w:rsidRPr="00F5568B">
        <w:rPr>
          <w:rFonts w:ascii="Times" w:hAnsi="Times"/>
        </w:rPr>
        <w:t>Kamâl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Tabrizi</w:t>
      </w:r>
      <w:proofErr w:type="spellEnd"/>
      <w:r w:rsidRPr="00F5568B">
        <w:rPr>
          <w:rFonts w:ascii="Times" w:hAnsi="Times"/>
        </w:rPr>
        <w:t xml:space="preserve"> en République islamique d’Iran </w:t>
      </w:r>
      <w:r w:rsidRPr="00F5568B">
        <w:rPr>
          <w:rFonts w:ascii="Times" w:hAnsi="Times"/>
          <w:i/>
        </w:rPr>
        <w:t>»</w:t>
      </w:r>
      <w:r w:rsidRPr="00F5568B">
        <w:rPr>
          <w:rFonts w:ascii="Times" w:hAnsi="Times"/>
        </w:rPr>
        <w:t xml:space="preserve">, in : </w:t>
      </w:r>
      <w:proofErr w:type="spellStart"/>
      <w:r w:rsidRPr="00F5568B">
        <w:rPr>
          <w:rFonts w:ascii="Times" w:hAnsi="Times"/>
        </w:rPr>
        <w:t>Mervin</w:t>
      </w:r>
      <w:proofErr w:type="spellEnd"/>
      <w:r w:rsidRPr="00F5568B">
        <w:rPr>
          <w:rFonts w:ascii="Times" w:hAnsi="Times"/>
        </w:rPr>
        <w:t xml:space="preserve">, S. et </w:t>
      </w:r>
      <w:proofErr w:type="spellStart"/>
      <w:r w:rsidRPr="00F5568B">
        <w:rPr>
          <w:rFonts w:ascii="Times" w:hAnsi="Times"/>
        </w:rPr>
        <w:t>Parsapajouh</w:t>
      </w:r>
      <w:proofErr w:type="spellEnd"/>
      <w:r w:rsidRPr="00F5568B">
        <w:rPr>
          <w:rFonts w:ascii="Times" w:hAnsi="Times"/>
        </w:rPr>
        <w:t>, S. (</w:t>
      </w:r>
      <w:proofErr w:type="spellStart"/>
      <w:r w:rsidRPr="00F5568B">
        <w:rPr>
          <w:rFonts w:ascii="Times" w:hAnsi="Times"/>
        </w:rPr>
        <w:t>éds</w:t>
      </w:r>
      <w:proofErr w:type="spellEnd"/>
      <w:r w:rsidRPr="00F5568B">
        <w:rPr>
          <w:rFonts w:ascii="Times" w:hAnsi="Times"/>
        </w:rPr>
        <w:t xml:space="preserve">),  Faits religieux en Iran, </w:t>
      </w:r>
      <w:r w:rsidRPr="00F5568B">
        <w:rPr>
          <w:rFonts w:ascii="Times" w:hAnsi="Times"/>
          <w:i/>
        </w:rPr>
        <w:t>Archives de Sciences sociales de religions</w:t>
      </w:r>
      <w:r>
        <w:rPr>
          <w:rFonts w:ascii="Times" w:hAnsi="Times"/>
        </w:rPr>
        <w:t>, n°189, janvier-mars 2020, Editions de l’EHESS, Paris, p. 109-135.</w:t>
      </w:r>
    </w:p>
    <w:p w14:paraId="7B8C92D7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/>
        </w:rPr>
      </w:pPr>
    </w:p>
    <w:p w14:paraId="5AEA46CD" w14:textId="77777777" w:rsidR="00F10C2C" w:rsidRPr="00F5568B" w:rsidRDefault="00F10C2C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>« </w:t>
      </w:r>
      <w:hyperlink r:id="rId6" w:history="1">
        <w:r w:rsidRPr="00F5568B">
          <w:rPr>
            <w:rStyle w:val="Lienhypertexte"/>
            <w:rFonts w:ascii="Times" w:hAnsi="Times"/>
          </w:rPr>
          <w:t>De la « Défense sacrée » (1980-1988) à la « Défense des Lieux saints » (2012-2017)</w:t>
        </w:r>
      </w:hyperlink>
      <w:r w:rsidRPr="00F5568B">
        <w:rPr>
          <w:rFonts w:ascii="Times" w:hAnsi="Times"/>
        </w:rPr>
        <w:t>, Imaginaires de guerre et pensée de l’image en Iran », dossier  Chiisme politique,</w:t>
      </w:r>
      <w:r w:rsidRPr="00F5568B">
        <w:rPr>
          <w:rFonts w:ascii="Times" w:eastAsia="Times" w:hAnsi="Times"/>
          <w:i/>
        </w:rPr>
        <w:t xml:space="preserve"> Revue d’Etudes des Mondes musulmans et de la Méditerranée</w:t>
      </w:r>
      <w:r w:rsidRPr="00F5568B">
        <w:rPr>
          <w:rFonts w:ascii="Times" w:hAnsi="Times"/>
          <w:color w:val="000000"/>
        </w:rPr>
        <w:t xml:space="preserve"> , Presses universitaires de Provence</w:t>
      </w:r>
      <w:r>
        <w:rPr>
          <w:rFonts w:ascii="Times" w:hAnsi="Times"/>
        </w:rPr>
        <w:t xml:space="preserve">, 2019, n°145, </w:t>
      </w:r>
      <w:r w:rsidRPr="00F5568B">
        <w:rPr>
          <w:rFonts w:ascii="Times" w:hAnsi="Times"/>
        </w:rPr>
        <w:t>p. 115-144.</w:t>
      </w:r>
    </w:p>
    <w:p w14:paraId="68AB1AAF" w14:textId="77777777" w:rsidR="00F10C2C" w:rsidRDefault="007B58A0" w:rsidP="00F10C2C">
      <w:pPr>
        <w:pStyle w:val="Paragraphedeliste"/>
        <w:ind w:right="-6"/>
        <w:jc w:val="both"/>
        <w:rPr>
          <w:rFonts w:ascii="Times" w:hAnsi="Times"/>
        </w:rPr>
      </w:pPr>
      <w:hyperlink r:id="rId7" w:history="1">
        <w:r w:rsidR="00F10C2C" w:rsidRPr="00482A07">
          <w:rPr>
            <w:rStyle w:val="Lienhypertexte"/>
            <w:rFonts w:ascii="Times" w:hAnsi="Times"/>
          </w:rPr>
          <w:t>https://journals.openedition.org/remmm/12830</w:t>
        </w:r>
      </w:hyperlink>
    </w:p>
    <w:p w14:paraId="072BA137" w14:textId="77777777" w:rsidR="00F10C2C" w:rsidRPr="0021661F" w:rsidRDefault="00F10C2C" w:rsidP="00F10C2C">
      <w:pPr>
        <w:ind w:right="-6"/>
        <w:jc w:val="both"/>
        <w:rPr>
          <w:rFonts w:ascii="Times" w:hAnsi="Times"/>
        </w:rPr>
      </w:pPr>
    </w:p>
    <w:p w14:paraId="2FD47533" w14:textId="77777777" w:rsidR="00F10C2C" w:rsidRPr="00F5568B" w:rsidRDefault="00F10C2C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  <w:b/>
        </w:rPr>
        <w:t>« </w:t>
      </w:r>
      <w:r w:rsidRPr="00F5568B">
        <w:rPr>
          <w:rFonts w:ascii="Times" w:hAnsi="Times"/>
        </w:rPr>
        <w:t xml:space="preserve">La guerre Iran-Irak (1980-1988) à la télévision française. De la présentation d’une guerre lointaine à la construction d’un islam menaçant la France », </w:t>
      </w:r>
      <w:r w:rsidRPr="00F5568B">
        <w:rPr>
          <w:rFonts w:ascii="Times" w:eastAsia="Times" w:hAnsi="Times"/>
          <w:i/>
        </w:rPr>
        <w:t>Revue d’Etudes des Mondes musulmans et de la Méditerranée</w:t>
      </w:r>
      <w:r w:rsidRPr="00F5568B">
        <w:rPr>
          <w:rFonts w:ascii="Times" w:hAnsi="Times"/>
          <w:color w:val="000000"/>
        </w:rPr>
        <w:t xml:space="preserve"> Presses universitaires de Provence</w:t>
      </w:r>
      <w:r>
        <w:rPr>
          <w:rFonts w:ascii="Times" w:hAnsi="Times"/>
        </w:rPr>
        <w:t xml:space="preserve">, 2019 n°145, </w:t>
      </w:r>
      <w:r w:rsidRPr="00F5568B">
        <w:rPr>
          <w:rFonts w:ascii="Times" w:hAnsi="Times"/>
        </w:rPr>
        <w:t xml:space="preserve">p.211-228, </w:t>
      </w:r>
    </w:p>
    <w:p w14:paraId="04A1048A" w14:textId="77777777" w:rsidR="00F10C2C" w:rsidRPr="00F5568B" w:rsidRDefault="007B58A0" w:rsidP="00F10C2C">
      <w:pPr>
        <w:pStyle w:val="Paragraphedeliste"/>
        <w:ind w:right="-6"/>
        <w:jc w:val="both"/>
        <w:rPr>
          <w:rFonts w:ascii="Times" w:hAnsi="Times"/>
        </w:rPr>
      </w:pPr>
      <w:hyperlink r:id="rId8" w:history="1">
        <w:r w:rsidR="00F10C2C" w:rsidRPr="00F5568B">
          <w:rPr>
            <w:rStyle w:val="Lienhypertexte"/>
            <w:rFonts w:ascii="Times" w:hAnsi="Times"/>
          </w:rPr>
          <w:t>https://journals.openedition.org/remmm/10219</w:t>
        </w:r>
      </w:hyperlink>
    </w:p>
    <w:p w14:paraId="3037E1E6" w14:textId="77777777" w:rsidR="00F10C2C" w:rsidRPr="00F5568B" w:rsidRDefault="00F10C2C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 xml:space="preserve">« Du gros plan au hors champs : évolution de la présence des martyrs sur les murs de Téhéran » in : </w:t>
      </w:r>
      <w:proofErr w:type="spellStart"/>
      <w:r w:rsidRPr="00F5568B">
        <w:rPr>
          <w:rFonts w:ascii="Times" w:hAnsi="Times"/>
        </w:rPr>
        <w:t>Kloeckner</w:t>
      </w:r>
      <w:proofErr w:type="spellEnd"/>
      <w:r w:rsidRPr="00F5568B">
        <w:rPr>
          <w:rFonts w:ascii="Times" w:hAnsi="Times"/>
        </w:rPr>
        <w:t xml:space="preserve">, L. et Florentin, D., Sur les murs de la ville,  </w:t>
      </w:r>
      <w:r w:rsidRPr="00F5568B">
        <w:rPr>
          <w:rFonts w:ascii="Times" w:hAnsi="Times"/>
          <w:i/>
        </w:rPr>
        <w:t>Urbanités</w:t>
      </w:r>
      <w:r w:rsidRPr="00F5568B">
        <w:rPr>
          <w:rFonts w:ascii="Times" w:hAnsi="Times"/>
        </w:rPr>
        <w:t xml:space="preserve">, n°9, septembre 2017. </w:t>
      </w:r>
      <w:hyperlink r:id="rId9" w:history="1">
        <w:r w:rsidRPr="00F5568B">
          <w:rPr>
            <w:rStyle w:val="Lienhypertexte"/>
            <w:rFonts w:ascii="Times" w:hAnsi="Times"/>
          </w:rPr>
          <w:t>http://www.revue-urbanites.fr/9-du-gros-plan-au-hors-champ-evolution-iconographique-et-ideologique-de-la-presence-des-martyrs-sur-les-murs-de-teheran/</w:t>
        </w:r>
      </w:hyperlink>
    </w:p>
    <w:p w14:paraId="6AE1FE22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/>
        </w:rPr>
      </w:pPr>
    </w:p>
    <w:p w14:paraId="7ADF466C" w14:textId="77777777" w:rsidR="00F10C2C" w:rsidRPr="00F5568B" w:rsidRDefault="00F10C2C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 xml:space="preserve">« Du gros plan au hors champs : évolution de la présence des martyrs sur les murs de Téhéran » in : </w:t>
      </w:r>
      <w:proofErr w:type="spellStart"/>
      <w:r w:rsidRPr="00F5568B">
        <w:rPr>
          <w:rFonts w:ascii="Times" w:hAnsi="Times"/>
        </w:rPr>
        <w:t>Kloeckner</w:t>
      </w:r>
      <w:proofErr w:type="spellEnd"/>
      <w:r w:rsidRPr="00F5568B">
        <w:rPr>
          <w:rFonts w:ascii="Times" w:hAnsi="Times"/>
        </w:rPr>
        <w:t xml:space="preserve">, L. et Florentin, D., Sur les murs de la ville,  </w:t>
      </w:r>
      <w:r w:rsidRPr="00F5568B">
        <w:rPr>
          <w:rFonts w:ascii="Times" w:hAnsi="Times"/>
          <w:i/>
        </w:rPr>
        <w:t>Urbanités</w:t>
      </w:r>
      <w:r w:rsidRPr="00F5568B">
        <w:rPr>
          <w:rFonts w:ascii="Times" w:hAnsi="Times"/>
        </w:rPr>
        <w:t xml:space="preserve">, n°9, septembre 2017 </w:t>
      </w:r>
      <w:hyperlink r:id="rId10" w:history="1">
        <w:r w:rsidRPr="00F5568B">
          <w:rPr>
            <w:rStyle w:val="Lienhypertexte"/>
            <w:rFonts w:ascii="Times" w:eastAsia="Times New Roman" w:hAnsi="Times"/>
          </w:rPr>
          <w:t>http://www.revue-urbanites.fr/9-du-gros-plan-au-hors-champ-evolution-iconographique-et-ideologique-de-la-presence-des-martyrs-sur-les-murs-de-teheran/</w:t>
        </w:r>
      </w:hyperlink>
    </w:p>
    <w:p w14:paraId="629DA8F9" w14:textId="77777777" w:rsidR="00F10C2C" w:rsidRPr="00F5568B" w:rsidRDefault="00F10C2C" w:rsidP="00F10C2C">
      <w:pPr>
        <w:ind w:right="-6"/>
        <w:jc w:val="both"/>
        <w:rPr>
          <w:rFonts w:ascii="Times" w:hAnsi="Times"/>
        </w:rPr>
      </w:pPr>
    </w:p>
    <w:p w14:paraId="55684F84" w14:textId="77777777" w:rsidR="00F10C2C" w:rsidRPr="00F5568B" w:rsidRDefault="00F10C2C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  <w:color w:val="000000"/>
        </w:rPr>
      </w:pPr>
      <w:r w:rsidRPr="00F5568B">
        <w:rPr>
          <w:rFonts w:ascii="Times" w:hAnsi="Times"/>
        </w:rPr>
        <w:t xml:space="preserve">« Introduction - Projections du cinéma au XXI e siècle », </w:t>
      </w:r>
      <w:r w:rsidRPr="00F5568B">
        <w:rPr>
          <w:rFonts w:ascii="Times" w:hAnsi="Times"/>
          <w:color w:val="000000"/>
        </w:rPr>
        <w:t>Cinémas des pays arabes : projection du XXI</w:t>
      </w:r>
      <w:r w:rsidRPr="00F5568B">
        <w:rPr>
          <w:rFonts w:ascii="Times" w:hAnsi="Times"/>
          <w:color w:val="000000"/>
          <w:vertAlign w:val="superscript"/>
        </w:rPr>
        <w:t>e</w:t>
      </w:r>
      <w:r w:rsidRPr="00F5568B">
        <w:rPr>
          <w:rFonts w:ascii="Times" w:hAnsi="Times"/>
          <w:color w:val="000000"/>
        </w:rPr>
        <w:t xml:space="preserve"> siècle</w:t>
      </w:r>
      <w:r w:rsidRPr="00F5568B">
        <w:rPr>
          <w:rFonts w:ascii="Times" w:hAnsi="Times"/>
          <w:i/>
          <w:color w:val="000000"/>
        </w:rPr>
        <w:t xml:space="preserve">, </w:t>
      </w:r>
      <w:hyperlink r:id="rId11" w:history="1">
        <w:r w:rsidRPr="00F5568B">
          <w:rPr>
            <w:rStyle w:val="Lienhypertexte"/>
            <w:rFonts w:ascii="Times" w:hAnsi="Times"/>
            <w:i/>
          </w:rPr>
          <w:t>Revue d’Etudes des Mondes musulmans et de la Méditerranée</w:t>
        </w:r>
      </w:hyperlink>
      <w:r w:rsidRPr="00F5568B">
        <w:rPr>
          <w:rFonts w:ascii="Times" w:hAnsi="Times"/>
          <w:color w:val="000000"/>
        </w:rPr>
        <w:t xml:space="preserve">, Presses universitaires de Provence, n°134, 2013-2, p. 13-19 </w:t>
      </w:r>
      <w:hyperlink r:id="rId12" w:history="1">
        <w:r w:rsidRPr="00F5568B">
          <w:rPr>
            <w:rStyle w:val="Lienhypertexte"/>
            <w:rFonts w:ascii="Times" w:hAnsi="Times"/>
          </w:rPr>
          <w:t>https://remmm.revues.org/8181</w:t>
        </w:r>
      </w:hyperlink>
    </w:p>
    <w:p w14:paraId="1DBF6CD9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/>
          <w:color w:val="000000"/>
        </w:rPr>
      </w:pPr>
    </w:p>
    <w:p w14:paraId="53BF77E7" w14:textId="77777777" w:rsidR="00F10C2C" w:rsidRPr="00F5568B" w:rsidRDefault="00F10C2C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  <w:color w:val="000000"/>
        </w:rPr>
        <w:t xml:space="preserve">et </w:t>
      </w:r>
      <w:proofErr w:type="spellStart"/>
      <w:r w:rsidRPr="00F5568B">
        <w:rPr>
          <w:rFonts w:ascii="Times" w:hAnsi="Times"/>
          <w:color w:val="000000"/>
        </w:rPr>
        <w:t>Perréand</w:t>
      </w:r>
      <w:proofErr w:type="spellEnd"/>
      <w:r w:rsidRPr="00F5568B">
        <w:rPr>
          <w:rFonts w:ascii="Times" w:hAnsi="Times"/>
          <w:color w:val="000000"/>
        </w:rPr>
        <w:t xml:space="preserve">, C., </w:t>
      </w:r>
      <w:r w:rsidRPr="00F5568B">
        <w:rPr>
          <w:rFonts w:ascii="Times" w:hAnsi="Times"/>
        </w:rPr>
        <w:t>"</w:t>
      </w:r>
      <w:proofErr w:type="spellStart"/>
      <w:r w:rsidRPr="00F5568B">
        <w:rPr>
          <w:rFonts w:ascii="Times" w:hAnsi="Times"/>
        </w:rPr>
        <w:t>Tactics</w:t>
      </w:r>
      <w:proofErr w:type="spellEnd"/>
      <w:r w:rsidRPr="00F5568B">
        <w:rPr>
          <w:rFonts w:ascii="Times" w:hAnsi="Times"/>
        </w:rPr>
        <w:t xml:space="preserve"> of </w:t>
      </w:r>
      <w:proofErr w:type="spellStart"/>
      <w:r w:rsidRPr="00F5568B">
        <w:rPr>
          <w:rFonts w:ascii="Times" w:hAnsi="Times"/>
        </w:rPr>
        <w:t>war</w:t>
      </w:r>
      <w:proofErr w:type="spellEnd"/>
      <w:r w:rsidRPr="00F5568B">
        <w:rPr>
          <w:rFonts w:ascii="Times" w:hAnsi="Times"/>
        </w:rPr>
        <w:t xml:space="preserve">, techniques of the body. For a </w:t>
      </w:r>
      <w:proofErr w:type="spellStart"/>
      <w:r w:rsidRPr="00F5568B">
        <w:rPr>
          <w:rFonts w:ascii="Times" w:hAnsi="Times"/>
        </w:rPr>
        <w:t>reading</w:t>
      </w:r>
      <w:proofErr w:type="spellEnd"/>
      <w:r w:rsidRPr="00F5568B">
        <w:rPr>
          <w:rFonts w:ascii="Times" w:hAnsi="Times"/>
        </w:rPr>
        <w:t xml:space="preserve"> of the </w:t>
      </w:r>
      <w:proofErr w:type="spellStart"/>
      <w:r w:rsidRPr="00F5568B">
        <w:rPr>
          <w:rFonts w:ascii="Times" w:hAnsi="Times"/>
        </w:rPr>
        <w:t>warlike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fact</w:t>
      </w:r>
      <w:proofErr w:type="spellEnd"/>
      <w:r w:rsidRPr="00F5568B">
        <w:rPr>
          <w:rFonts w:ascii="Times" w:hAnsi="Times"/>
        </w:rPr>
        <w:t xml:space="preserve"> in Afghanistan </w:t>
      </w:r>
      <w:proofErr w:type="spellStart"/>
      <w:r w:rsidRPr="00F5568B">
        <w:rPr>
          <w:rFonts w:ascii="Times" w:hAnsi="Times"/>
        </w:rPr>
        <w:t>from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recorded</w:t>
      </w:r>
      <w:proofErr w:type="spellEnd"/>
      <w:r w:rsidRPr="00F5568B">
        <w:rPr>
          <w:rFonts w:ascii="Times" w:hAnsi="Times"/>
        </w:rPr>
        <w:t xml:space="preserve"> images " </w:t>
      </w:r>
      <w:r w:rsidRPr="00F5568B">
        <w:rPr>
          <w:rFonts w:ascii="Times" w:hAnsi="Times"/>
          <w:color w:val="000000"/>
        </w:rPr>
        <w:t>« Tactique de guerre, techniques du corps.</w:t>
      </w:r>
      <w:r w:rsidRPr="00F5568B">
        <w:rPr>
          <w:rFonts w:ascii="Times" w:hAnsi="Times"/>
        </w:rPr>
        <w:t xml:space="preserve"> Pour une lecture du fait guerrier en Afghanistan à partir d’images filmées », </w:t>
      </w:r>
      <w:hyperlink r:id="rId13" w:history="1">
        <w:proofErr w:type="spellStart"/>
        <w:r w:rsidRPr="00F5568B">
          <w:rPr>
            <w:rStyle w:val="Lienhypertexte"/>
            <w:rFonts w:ascii="Times" w:hAnsi="Times"/>
            <w:i/>
          </w:rPr>
          <w:t>Anthropology</w:t>
        </w:r>
        <w:proofErr w:type="spellEnd"/>
        <w:r w:rsidRPr="00F5568B">
          <w:rPr>
            <w:rStyle w:val="Lienhypertexte"/>
            <w:rFonts w:ascii="Times" w:hAnsi="Times"/>
            <w:i/>
          </w:rPr>
          <w:t xml:space="preserve"> of Middle East</w:t>
        </w:r>
        <w:r w:rsidRPr="00F5568B">
          <w:rPr>
            <w:rStyle w:val="Lienhypertexte"/>
            <w:rFonts w:ascii="Times" w:hAnsi="Times"/>
          </w:rPr>
          <w:t xml:space="preserve">, Vol.7, issue 1, </w:t>
        </w:r>
        <w:proofErr w:type="spellStart"/>
        <w:r w:rsidRPr="00F5568B">
          <w:rPr>
            <w:rStyle w:val="Lienhypertexte"/>
            <w:rFonts w:ascii="Times" w:hAnsi="Times"/>
          </w:rPr>
          <w:t>Summer</w:t>
        </w:r>
        <w:proofErr w:type="spellEnd"/>
        <w:r w:rsidRPr="00F5568B">
          <w:rPr>
            <w:rStyle w:val="Lienhypertexte"/>
            <w:rFonts w:ascii="Times" w:hAnsi="Times"/>
          </w:rPr>
          <w:t xml:space="preserve">  2012, p. 51-68</w:t>
        </w:r>
      </w:hyperlink>
      <w:r w:rsidRPr="00F5568B">
        <w:rPr>
          <w:rFonts w:ascii="Times" w:hAnsi="Times"/>
        </w:rPr>
        <w:t xml:space="preserve"> </w:t>
      </w:r>
    </w:p>
    <w:p w14:paraId="7367C629" w14:textId="77777777" w:rsidR="00F10C2C" w:rsidRPr="00F5568B" w:rsidRDefault="00F10C2C" w:rsidP="00F10C2C">
      <w:pPr>
        <w:ind w:right="-6"/>
        <w:jc w:val="both"/>
        <w:rPr>
          <w:rFonts w:ascii="Times" w:hAnsi="Times"/>
        </w:rPr>
      </w:pPr>
    </w:p>
    <w:p w14:paraId="6F2A0CA7" w14:textId="77777777" w:rsidR="00F10C2C" w:rsidRPr="00F5568B" w:rsidRDefault="00F10C2C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  <w:color w:val="000000"/>
        </w:rPr>
        <w:t xml:space="preserve"> « </w:t>
      </w:r>
      <w:r w:rsidRPr="00F5568B">
        <w:rPr>
          <w:rFonts w:ascii="Times" w:hAnsi="Times"/>
        </w:rPr>
        <w:t>La guerre dans un fauteuil (de cinéma)</w:t>
      </w:r>
      <w:r w:rsidRPr="00F5568B">
        <w:rPr>
          <w:rFonts w:ascii="Times" w:hAnsi="Times"/>
          <w:color w:val="000000"/>
        </w:rPr>
        <w:t xml:space="preserve">, </w:t>
      </w:r>
      <w:r w:rsidRPr="00F5568B">
        <w:rPr>
          <w:rFonts w:ascii="Times" w:hAnsi="Times"/>
          <w:i/>
          <w:color w:val="000000"/>
        </w:rPr>
        <w:t>Europe</w:t>
      </w:r>
      <w:r w:rsidRPr="00F5568B">
        <w:rPr>
          <w:rFonts w:ascii="Times" w:hAnsi="Times"/>
          <w:color w:val="000000"/>
        </w:rPr>
        <w:t>, n°997, mai 2012, p.82-95.</w:t>
      </w:r>
    </w:p>
    <w:p w14:paraId="3B3442F4" w14:textId="77777777" w:rsidR="00F10C2C" w:rsidRPr="00F5568B" w:rsidRDefault="00F10C2C" w:rsidP="00F10C2C">
      <w:pPr>
        <w:ind w:right="-6"/>
        <w:jc w:val="both"/>
        <w:rPr>
          <w:rFonts w:ascii="Times" w:hAnsi="Times"/>
          <w:color w:val="000000"/>
        </w:rPr>
      </w:pPr>
    </w:p>
    <w:p w14:paraId="5EF94DDA" w14:textId="77777777" w:rsidR="00F10C2C" w:rsidRPr="00F5568B" w:rsidRDefault="00F10C2C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  <w:color w:val="000000"/>
        </w:rPr>
        <w:t xml:space="preserve"> </w:t>
      </w:r>
      <w:hyperlink r:id="rId14" w:history="1">
        <w:r w:rsidRPr="00F5568B">
          <w:rPr>
            <w:rStyle w:val="Lienhypertexte"/>
            <w:rFonts w:ascii="Times" w:hAnsi="Times"/>
          </w:rPr>
          <w:t>« Saints et stars du petit écran. Quand la télévision de la République islamique s’empare de personnages sacrés »</w:t>
        </w:r>
      </w:hyperlink>
      <w:r w:rsidRPr="00F5568B">
        <w:rPr>
          <w:rFonts w:ascii="Times" w:hAnsi="Times"/>
        </w:rPr>
        <w:t xml:space="preserve">,  in : Maréchal, D., </w:t>
      </w:r>
      <w:proofErr w:type="spellStart"/>
      <w:r w:rsidRPr="00F5568B">
        <w:rPr>
          <w:rFonts w:ascii="Times" w:hAnsi="Times"/>
        </w:rPr>
        <w:t>Médael</w:t>
      </w:r>
      <w:proofErr w:type="spellEnd"/>
      <w:r w:rsidRPr="00F5568B">
        <w:rPr>
          <w:rFonts w:ascii="Times" w:hAnsi="Times"/>
        </w:rPr>
        <w:t xml:space="preserve">, C., </w:t>
      </w:r>
      <w:proofErr w:type="spellStart"/>
      <w:r w:rsidRPr="00F5568B">
        <w:rPr>
          <w:rFonts w:ascii="Times" w:hAnsi="Times"/>
        </w:rPr>
        <w:t>Veyrat</w:t>
      </w:r>
      <w:proofErr w:type="spellEnd"/>
      <w:r w:rsidRPr="00F5568B">
        <w:rPr>
          <w:rFonts w:ascii="Times" w:hAnsi="Times"/>
        </w:rPr>
        <w:t>-Masson (</w:t>
      </w:r>
      <w:proofErr w:type="spellStart"/>
      <w:r w:rsidRPr="00F5568B">
        <w:rPr>
          <w:rFonts w:ascii="Times" w:hAnsi="Times"/>
        </w:rPr>
        <w:t>éds</w:t>
      </w:r>
      <w:proofErr w:type="spellEnd"/>
      <w:r w:rsidRPr="00F5568B">
        <w:rPr>
          <w:rFonts w:ascii="Times" w:hAnsi="Times"/>
        </w:rPr>
        <w:t xml:space="preserve">), Communiquer le Sacré,  </w:t>
      </w:r>
      <w:r w:rsidRPr="00F5568B">
        <w:rPr>
          <w:rFonts w:ascii="Times" w:hAnsi="Times"/>
          <w:i/>
        </w:rPr>
        <w:t>Le Temps des Médias</w:t>
      </w:r>
      <w:r w:rsidRPr="00F5568B">
        <w:rPr>
          <w:rFonts w:ascii="Times" w:hAnsi="Times"/>
        </w:rPr>
        <w:t xml:space="preserve">, </w:t>
      </w:r>
      <w:r w:rsidRPr="00F5568B">
        <w:rPr>
          <w:rFonts w:ascii="Times" w:hAnsi="Times"/>
          <w:i/>
        </w:rPr>
        <w:t>Revue d’histoire</w:t>
      </w:r>
      <w:r w:rsidRPr="00F5568B">
        <w:rPr>
          <w:rFonts w:ascii="Times" w:hAnsi="Times"/>
        </w:rPr>
        <w:t>, n°17, automne 2011, p. 88-99. http://www.histoiredesmedias.com/Saints-et-stars-du-petit-ecran.html</w:t>
      </w:r>
    </w:p>
    <w:p w14:paraId="1D2C7B6A" w14:textId="77777777" w:rsidR="00F10C2C" w:rsidRPr="00F5568B" w:rsidRDefault="00F10C2C" w:rsidP="00F10C2C">
      <w:pPr>
        <w:ind w:right="-6"/>
        <w:jc w:val="both"/>
        <w:rPr>
          <w:rFonts w:ascii="Times" w:hAnsi="Times"/>
        </w:rPr>
      </w:pPr>
    </w:p>
    <w:p w14:paraId="4E875578" w14:textId="77777777" w:rsidR="00F10C2C" w:rsidRPr="00F5568B" w:rsidRDefault="007B58A0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hyperlink r:id="rId15" w:history="1">
        <w:r w:rsidR="00F10C2C" w:rsidRPr="00F5568B">
          <w:rPr>
            <w:rStyle w:val="Lienhypertexte"/>
            <w:rFonts w:ascii="Times" w:hAnsi="Times"/>
          </w:rPr>
          <w:t xml:space="preserve"> Du cadavre au martyr ou la représentation de la mort dans la presse iranienne lors de la guerre Iran-Irak»</w:t>
        </w:r>
      </w:hyperlink>
      <w:r w:rsidR="00F10C2C" w:rsidRPr="00F5568B">
        <w:rPr>
          <w:rFonts w:ascii="Times" w:hAnsi="Times"/>
        </w:rPr>
        <w:t xml:space="preserve">, in : </w:t>
      </w:r>
      <w:proofErr w:type="spellStart"/>
      <w:r w:rsidR="00F10C2C" w:rsidRPr="00F5568B">
        <w:rPr>
          <w:rFonts w:ascii="Times" w:hAnsi="Times"/>
        </w:rPr>
        <w:t>Rabatel</w:t>
      </w:r>
      <w:proofErr w:type="spellEnd"/>
      <w:r w:rsidR="00F10C2C" w:rsidRPr="00F5568B">
        <w:rPr>
          <w:rFonts w:ascii="Times" w:hAnsi="Times"/>
        </w:rPr>
        <w:t xml:space="preserve">, A., et </w:t>
      </w:r>
      <w:proofErr w:type="spellStart"/>
      <w:r w:rsidR="00F10C2C" w:rsidRPr="00F5568B">
        <w:rPr>
          <w:rFonts w:ascii="Times" w:hAnsi="Times"/>
        </w:rPr>
        <w:t>Florea</w:t>
      </w:r>
      <w:proofErr w:type="spellEnd"/>
      <w:r w:rsidR="00F10C2C" w:rsidRPr="00F5568B">
        <w:rPr>
          <w:rFonts w:ascii="Times" w:hAnsi="Times"/>
        </w:rPr>
        <w:t>, M-L., (</w:t>
      </w:r>
      <w:proofErr w:type="spellStart"/>
      <w:r w:rsidR="00F10C2C" w:rsidRPr="00F5568B">
        <w:rPr>
          <w:rFonts w:ascii="Times" w:hAnsi="Times"/>
        </w:rPr>
        <w:t>éds</w:t>
      </w:r>
      <w:proofErr w:type="spellEnd"/>
      <w:r w:rsidR="00F10C2C" w:rsidRPr="00F5568B">
        <w:rPr>
          <w:rFonts w:ascii="Times" w:hAnsi="Times"/>
        </w:rPr>
        <w:t xml:space="preserve">), </w:t>
      </w:r>
      <w:proofErr w:type="spellStart"/>
      <w:r w:rsidR="00F10C2C" w:rsidRPr="00F5568B">
        <w:rPr>
          <w:rFonts w:ascii="Times" w:hAnsi="Times"/>
        </w:rPr>
        <w:t>Re-présentations</w:t>
      </w:r>
      <w:proofErr w:type="spellEnd"/>
      <w:r w:rsidR="00F10C2C" w:rsidRPr="00F5568B">
        <w:rPr>
          <w:rFonts w:ascii="Times" w:hAnsi="Times"/>
        </w:rPr>
        <w:t xml:space="preserve"> non-fictionnelles de la mort dans les médias, </w:t>
      </w:r>
      <w:r w:rsidR="00F10C2C" w:rsidRPr="00F5568B">
        <w:rPr>
          <w:rFonts w:ascii="Times" w:hAnsi="Times"/>
          <w:i/>
        </w:rPr>
        <w:t xml:space="preserve">Questions de communication </w:t>
      </w:r>
      <w:r w:rsidR="00F10C2C" w:rsidRPr="00F5568B">
        <w:rPr>
          <w:rFonts w:ascii="Times" w:hAnsi="Times"/>
        </w:rPr>
        <w:t>; n°20, automne 2011, p. 19-48.   http://questionsdecommunication.revues.org/1978</w:t>
      </w:r>
    </w:p>
    <w:p w14:paraId="38E6ACC5" w14:textId="77777777" w:rsidR="00F10C2C" w:rsidRPr="00F5568B" w:rsidRDefault="00F10C2C" w:rsidP="00F10C2C">
      <w:pPr>
        <w:ind w:right="-6"/>
        <w:jc w:val="both"/>
        <w:rPr>
          <w:rFonts w:ascii="Times" w:hAnsi="Times"/>
          <w:color w:val="000000"/>
        </w:rPr>
      </w:pPr>
    </w:p>
    <w:p w14:paraId="047EC2AF" w14:textId="77777777" w:rsidR="00F10C2C" w:rsidRPr="00F5568B" w:rsidRDefault="007B58A0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hyperlink r:id="rId16" w:history="1">
        <w:r w:rsidR="00F10C2C" w:rsidRPr="00F5568B">
          <w:rPr>
            <w:rStyle w:val="Lienhypertexte"/>
            <w:rFonts w:ascii="Times" w:hAnsi="Times"/>
          </w:rPr>
          <w:t>« Corps codés, corps filmés : le contrôle du corps des femmes dans le cinéma de la République islamique d’Iran »</w:t>
        </w:r>
      </w:hyperlink>
      <w:r w:rsidR="00F10C2C" w:rsidRPr="00F5568B">
        <w:rPr>
          <w:rFonts w:ascii="Times" w:hAnsi="Times"/>
          <w:color w:val="000000"/>
        </w:rPr>
        <w:t xml:space="preserve">. </w:t>
      </w:r>
      <w:r w:rsidR="00F10C2C" w:rsidRPr="00F5568B">
        <w:rPr>
          <w:rFonts w:ascii="Times" w:hAnsi="Times"/>
          <w:i/>
          <w:color w:val="000000"/>
        </w:rPr>
        <w:t>Culture &amp; musées,</w:t>
      </w:r>
      <w:r w:rsidR="00F10C2C" w:rsidRPr="00F5568B">
        <w:rPr>
          <w:rFonts w:ascii="Times" w:hAnsi="Times"/>
          <w:color w:val="000000"/>
        </w:rPr>
        <w:t xml:space="preserve"> 7, 2006, p. 117-131.  </w:t>
      </w:r>
      <w:r w:rsidR="00F10C2C" w:rsidRPr="00F5568B">
        <w:rPr>
          <w:rFonts w:ascii="Times" w:hAnsi="Times"/>
        </w:rPr>
        <w:t>http://www.persee.fr/doc/pumus_1766-2923_2006_num_7_1_1388</w:t>
      </w:r>
    </w:p>
    <w:p w14:paraId="0DFF6122" w14:textId="77777777" w:rsidR="00F10C2C" w:rsidRPr="00F5568B" w:rsidRDefault="00F10C2C" w:rsidP="00F10C2C">
      <w:pPr>
        <w:ind w:right="-6"/>
        <w:jc w:val="both"/>
        <w:rPr>
          <w:rFonts w:ascii="Times" w:hAnsi="Times"/>
        </w:rPr>
      </w:pPr>
    </w:p>
    <w:p w14:paraId="193E199D" w14:textId="77777777" w:rsidR="00F10C2C" w:rsidRPr="00F5568B" w:rsidRDefault="007B58A0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hyperlink r:id="rId17" w:history="1">
        <w:r w:rsidR="00F10C2C" w:rsidRPr="00F5568B">
          <w:rPr>
            <w:rStyle w:val="Lienhypertexte"/>
            <w:rFonts w:ascii="Times" w:hAnsi="Times"/>
          </w:rPr>
          <w:t>« Une politique publique du cinéma, le cas de la République Islamique d’Iran »</w:t>
        </w:r>
      </w:hyperlink>
      <w:r w:rsidR="00F10C2C" w:rsidRPr="00F5568B">
        <w:rPr>
          <w:rFonts w:ascii="Times" w:hAnsi="Times"/>
        </w:rPr>
        <w:t xml:space="preserve">, in : </w:t>
      </w:r>
      <w:proofErr w:type="spellStart"/>
      <w:r w:rsidR="00F10C2C" w:rsidRPr="00F5568B">
        <w:rPr>
          <w:rFonts w:ascii="Times" w:hAnsi="Times"/>
          <w:i/>
        </w:rPr>
        <w:t>Politix</w:t>
      </w:r>
      <w:proofErr w:type="spellEnd"/>
      <w:r w:rsidR="00F10C2C" w:rsidRPr="00F5568B">
        <w:rPr>
          <w:rFonts w:ascii="Times" w:hAnsi="Times"/>
        </w:rPr>
        <w:t xml:space="preserve">, Volume 16-n°61, 2003 p. 151-178.  </w:t>
      </w:r>
    </w:p>
    <w:p w14:paraId="7E6961B7" w14:textId="77777777" w:rsidR="00F10C2C" w:rsidRPr="00F5568B" w:rsidRDefault="00F10C2C" w:rsidP="00F10C2C">
      <w:pPr>
        <w:ind w:right="-6" w:firstLine="708"/>
        <w:jc w:val="both"/>
        <w:rPr>
          <w:rFonts w:ascii="Times" w:hAnsi="Times"/>
        </w:rPr>
      </w:pPr>
      <w:r w:rsidRPr="00F5568B">
        <w:rPr>
          <w:rFonts w:ascii="Times" w:hAnsi="Times"/>
        </w:rPr>
        <w:t>http://www.persee.fr/doc/polix_0295-2319_2003_num_16_61_1260</w:t>
      </w:r>
    </w:p>
    <w:p w14:paraId="2BD6A6D6" w14:textId="77777777" w:rsidR="00F10C2C" w:rsidRPr="00F5568B" w:rsidRDefault="00F10C2C" w:rsidP="00F10C2C">
      <w:pPr>
        <w:ind w:right="-6"/>
        <w:jc w:val="both"/>
        <w:rPr>
          <w:rFonts w:ascii="Times" w:hAnsi="Times"/>
        </w:rPr>
      </w:pPr>
    </w:p>
    <w:p w14:paraId="64CB353C" w14:textId="77777777" w:rsidR="00F10C2C" w:rsidRPr="00F5568B" w:rsidRDefault="00F10C2C" w:rsidP="00F10C2C">
      <w:pPr>
        <w:pStyle w:val="Paragraphedeliste"/>
        <w:numPr>
          <w:ilvl w:val="0"/>
          <w:numId w:val="5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 xml:space="preserve">avec </w:t>
      </w:r>
      <w:proofErr w:type="spellStart"/>
      <w:r w:rsidRPr="00F5568B">
        <w:rPr>
          <w:rFonts w:ascii="Times" w:hAnsi="Times"/>
        </w:rPr>
        <w:t>Botiveau</w:t>
      </w:r>
      <w:proofErr w:type="spellEnd"/>
      <w:r w:rsidRPr="00F5568B">
        <w:rPr>
          <w:rFonts w:ascii="Times" w:hAnsi="Times"/>
        </w:rPr>
        <w:t xml:space="preserve"> Bernard, “</w:t>
      </w:r>
      <w:r w:rsidRPr="00F5568B">
        <w:rPr>
          <w:rFonts w:ascii="Times" w:hAnsi="Times"/>
          <w:i/>
        </w:rPr>
        <w:t>Close up</w:t>
      </w:r>
      <w:r w:rsidRPr="00F5568B">
        <w:rPr>
          <w:rFonts w:ascii="Times" w:hAnsi="Times"/>
        </w:rPr>
        <w:t xml:space="preserve">  d’Abbas Kiarostami: de l’imaginaire cinématographique à la réalité du droit et de la justice”, </w:t>
      </w:r>
      <w:r w:rsidRPr="00F5568B">
        <w:rPr>
          <w:rFonts w:ascii="Times" w:hAnsi="Times"/>
          <w:i/>
        </w:rPr>
        <w:t>Droit et Cultures</w:t>
      </w:r>
      <w:r w:rsidRPr="00F5568B">
        <w:rPr>
          <w:rFonts w:ascii="Times" w:hAnsi="Times"/>
        </w:rPr>
        <w:t>, Paris, L'Harmattan, 36, 1998/2, p.197- 210.</w:t>
      </w:r>
    </w:p>
    <w:p w14:paraId="62C6224D" w14:textId="77777777" w:rsidR="00F10C2C" w:rsidRPr="00F5568B" w:rsidRDefault="00F10C2C" w:rsidP="00F10C2C">
      <w:pPr>
        <w:tabs>
          <w:tab w:val="left" w:pos="993"/>
        </w:tabs>
        <w:ind w:right="-6"/>
        <w:jc w:val="both"/>
        <w:rPr>
          <w:rFonts w:ascii="Times" w:hAnsi="Times"/>
          <w:color w:val="000000"/>
        </w:rPr>
      </w:pPr>
    </w:p>
    <w:p w14:paraId="661EC634" w14:textId="77777777" w:rsidR="00F10C2C" w:rsidRPr="00F5568B" w:rsidRDefault="00F10C2C" w:rsidP="00F10C2C">
      <w:pPr>
        <w:pStyle w:val="Paragraphedeliste"/>
        <w:numPr>
          <w:ilvl w:val="0"/>
          <w:numId w:val="6"/>
        </w:numPr>
        <w:tabs>
          <w:tab w:val="left" w:pos="993"/>
        </w:tabs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>“</w:t>
      </w:r>
      <w:proofErr w:type="spellStart"/>
      <w:r w:rsidRPr="00F5568B">
        <w:rPr>
          <w:rFonts w:ascii="Times" w:hAnsi="Times"/>
          <w:i/>
        </w:rPr>
        <w:t>Towlid</w:t>
      </w:r>
      <w:proofErr w:type="spellEnd"/>
      <w:r w:rsidRPr="00F5568B">
        <w:rPr>
          <w:rFonts w:ascii="Times" w:hAnsi="Times"/>
          <w:i/>
        </w:rPr>
        <w:t xml:space="preserve">-e </w:t>
      </w:r>
      <w:proofErr w:type="spellStart"/>
      <w:r w:rsidRPr="00F5568B">
        <w:rPr>
          <w:rFonts w:ascii="Times" w:hAnsi="Times"/>
          <w:i/>
        </w:rPr>
        <w:t>sinemâi</w:t>
      </w:r>
      <w:proofErr w:type="spellEnd"/>
      <w:r w:rsidRPr="00F5568B">
        <w:rPr>
          <w:rFonts w:ascii="Times" w:hAnsi="Times"/>
          <w:i/>
        </w:rPr>
        <w:t xml:space="preserve"> dar </w:t>
      </w:r>
      <w:proofErr w:type="spellStart"/>
      <w:r w:rsidRPr="00F5568B">
        <w:rPr>
          <w:rFonts w:ascii="Times" w:hAnsi="Times"/>
          <w:i/>
        </w:rPr>
        <w:t>irân</w:t>
      </w:r>
      <w:proofErr w:type="spellEnd"/>
      <w:r w:rsidRPr="00F5568B">
        <w:rPr>
          <w:rFonts w:ascii="Times" w:hAnsi="Times"/>
          <w:i/>
        </w:rPr>
        <w:t xml:space="preserve"> pas </w:t>
      </w:r>
      <w:proofErr w:type="spellStart"/>
      <w:r w:rsidRPr="00F5568B">
        <w:rPr>
          <w:rFonts w:ascii="Times" w:hAnsi="Times"/>
          <w:i/>
        </w:rPr>
        <w:t>az</w:t>
      </w:r>
      <w:proofErr w:type="spellEnd"/>
      <w:r w:rsidRPr="00F5568B">
        <w:rPr>
          <w:rFonts w:ascii="Times" w:hAnsi="Times"/>
          <w:i/>
        </w:rPr>
        <w:t xml:space="preserve"> </w:t>
      </w:r>
      <w:proofErr w:type="spellStart"/>
      <w:r w:rsidRPr="00F5568B">
        <w:rPr>
          <w:rFonts w:ascii="Times" w:hAnsi="Times"/>
          <w:i/>
        </w:rPr>
        <w:t>enqelâb</w:t>
      </w:r>
      <w:proofErr w:type="spellEnd"/>
      <w:r w:rsidRPr="00F5568B">
        <w:rPr>
          <w:rFonts w:ascii="Times" w:hAnsi="Times"/>
        </w:rPr>
        <w:t>”</w:t>
      </w:r>
      <w:r w:rsidRPr="00F5568B">
        <w:rPr>
          <w:rFonts w:ascii="Times" w:hAnsi="Times"/>
          <w:i/>
        </w:rPr>
        <w:t xml:space="preserve"> </w:t>
      </w:r>
      <w:r w:rsidRPr="00F5568B">
        <w:rPr>
          <w:rFonts w:ascii="Times" w:hAnsi="Times"/>
        </w:rPr>
        <w:t xml:space="preserve">(La production cinématographique après la révolution), </w:t>
      </w:r>
      <w:r w:rsidRPr="00F5568B">
        <w:rPr>
          <w:rFonts w:ascii="Times" w:hAnsi="Times"/>
          <w:i/>
        </w:rPr>
        <w:t>Iran-</w:t>
      </w:r>
      <w:proofErr w:type="spellStart"/>
      <w:r w:rsidRPr="00F5568B">
        <w:rPr>
          <w:rFonts w:ascii="Times" w:hAnsi="Times"/>
          <w:i/>
        </w:rPr>
        <w:t>nâmeh</w:t>
      </w:r>
      <w:proofErr w:type="spellEnd"/>
      <w:r w:rsidRPr="00F5568B">
        <w:rPr>
          <w:rFonts w:ascii="Times" w:hAnsi="Times"/>
          <w:i/>
        </w:rPr>
        <w:t>,</w:t>
      </w:r>
      <w:r w:rsidRPr="00F5568B">
        <w:rPr>
          <w:rFonts w:ascii="Times" w:hAnsi="Times"/>
        </w:rPr>
        <w:t xml:space="preserve"> Bethesda Maryland, 14, 3, 1996, p. 493-502.</w:t>
      </w:r>
    </w:p>
    <w:p w14:paraId="45A697C0" w14:textId="77777777" w:rsidR="00F10C2C" w:rsidRPr="00F5568B" w:rsidRDefault="00F10C2C" w:rsidP="00F10C2C">
      <w:pPr>
        <w:tabs>
          <w:tab w:val="left" w:pos="993"/>
        </w:tabs>
        <w:ind w:right="-6"/>
        <w:jc w:val="both"/>
        <w:rPr>
          <w:rFonts w:ascii="Times" w:hAnsi="Times"/>
        </w:rPr>
      </w:pPr>
    </w:p>
    <w:p w14:paraId="231878F1" w14:textId="77777777" w:rsidR="00F10C2C" w:rsidRPr="00F5568B" w:rsidRDefault="00F10C2C" w:rsidP="00F10C2C">
      <w:pPr>
        <w:ind w:right="-6"/>
        <w:jc w:val="both"/>
        <w:rPr>
          <w:rFonts w:ascii="Times" w:hAnsi="Times"/>
          <w:color w:val="000000"/>
        </w:rPr>
      </w:pPr>
    </w:p>
    <w:p w14:paraId="7CE4875E" w14:textId="77777777" w:rsidR="00F10C2C" w:rsidRPr="00F5568B" w:rsidRDefault="00F10C2C" w:rsidP="00F10C2C">
      <w:pPr>
        <w:widowControl w:val="0"/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b/>
          <w:color w:val="000000"/>
        </w:rPr>
      </w:pPr>
      <w:r w:rsidRPr="00F5568B">
        <w:rPr>
          <w:rFonts w:ascii="Times" w:hAnsi="Times"/>
          <w:b/>
          <w:color w:val="000000"/>
        </w:rPr>
        <w:t>PUBLICATION DE CONFERENCES ET COLLOQUES SOUS FORME DE LIVRE :</w:t>
      </w:r>
    </w:p>
    <w:p w14:paraId="662A2ED6" w14:textId="77777777" w:rsidR="00F10C2C" w:rsidRPr="00F5568B" w:rsidRDefault="00F10C2C" w:rsidP="00F10C2C">
      <w:pPr>
        <w:widowControl w:val="0"/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color w:val="000000"/>
        </w:rPr>
      </w:pPr>
    </w:p>
    <w:p w14:paraId="7B53B429" w14:textId="77777777" w:rsidR="00F10C2C" w:rsidRPr="00F5568B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 w:cs="Arial"/>
        </w:rPr>
        <w:t>"</w:t>
      </w:r>
      <w:proofErr w:type="spellStart"/>
      <w:r w:rsidRPr="00F5568B">
        <w:rPr>
          <w:rFonts w:ascii="Times" w:hAnsi="Times" w:cs="Arial"/>
        </w:rPr>
        <w:t>Iranian</w:t>
      </w:r>
      <w:proofErr w:type="spellEnd"/>
      <w:r w:rsidRPr="00F5568B">
        <w:rPr>
          <w:rFonts w:ascii="Times" w:hAnsi="Times" w:cs="Arial"/>
        </w:rPr>
        <w:t xml:space="preserve"> Film Policy in a Global </w:t>
      </w:r>
      <w:proofErr w:type="spellStart"/>
      <w:r w:rsidRPr="00F5568B">
        <w:rPr>
          <w:rFonts w:ascii="Times" w:hAnsi="Times" w:cs="Arial"/>
        </w:rPr>
        <w:t>Context</w:t>
      </w:r>
      <w:proofErr w:type="spellEnd"/>
      <w:r w:rsidRPr="00F5568B">
        <w:rPr>
          <w:rFonts w:ascii="Times" w:hAnsi="Times" w:cs="Arial"/>
        </w:rPr>
        <w:t xml:space="preserve">", in : Peter </w:t>
      </w:r>
      <w:proofErr w:type="spellStart"/>
      <w:r w:rsidRPr="00F5568B">
        <w:rPr>
          <w:rFonts w:ascii="Times" w:hAnsi="Times" w:cs="Arial"/>
        </w:rPr>
        <w:t>Decherney</w:t>
      </w:r>
      <w:proofErr w:type="spellEnd"/>
      <w:r w:rsidRPr="00F5568B">
        <w:rPr>
          <w:rFonts w:ascii="Times" w:hAnsi="Times" w:cs="Arial"/>
        </w:rPr>
        <w:t xml:space="preserve"> and Blake Atwood (editors) </w:t>
      </w:r>
      <w:proofErr w:type="spellStart"/>
      <w:r w:rsidRPr="00F5568B">
        <w:rPr>
          <w:rFonts w:ascii="Times" w:hAnsi="Times" w:cs="Arial"/>
          <w:i/>
        </w:rPr>
        <w:t>Iranian</w:t>
      </w:r>
      <w:proofErr w:type="spellEnd"/>
      <w:r w:rsidRPr="00F5568B">
        <w:rPr>
          <w:rFonts w:ascii="Times" w:hAnsi="Times" w:cs="Arial"/>
          <w:i/>
        </w:rPr>
        <w:t xml:space="preserve"> </w:t>
      </w:r>
      <w:proofErr w:type="spellStart"/>
      <w:r w:rsidRPr="00F5568B">
        <w:rPr>
          <w:rFonts w:ascii="Times" w:hAnsi="Times" w:cs="Arial"/>
          <w:i/>
        </w:rPr>
        <w:t>Cinema</w:t>
      </w:r>
      <w:proofErr w:type="spellEnd"/>
      <w:r w:rsidRPr="00F5568B">
        <w:rPr>
          <w:rFonts w:ascii="Times" w:hAnsi="Times" w:cs="Arial"/>
          <w:i/>
        </w:rPr>
        <w:t xml:space="preserve"> in a Global </w:t>
      </w:r>
      <w:proofErr w:type="spellStart"/>
      <w:r w:rsidRPr="00F5568B">
        <w:rPr>
          <w:rFonts w:ascii="Times" w:hAnsi="Times" w:cs="Arial"/>
          <w:i/>
        </w:rPr>
        <w:t>Context</w:t>
      </w:r>
      <w:proofErr w:type="spellEnd"/>
      <w:r w:rsidRPr="00F5568B">
        <w:rPr>
          <w:rFonts w:ascii="Times" w:hAnsi="Times" w:cs="Arial"/>
          <w:i/>
        </w:rPr>
        <w:t xml:space="preserve"> Policy, </w:t>
      </w:r>
      <w:proofErr w:type="spellStart"/>
      <w:r w:rsidRPr="00F5568B">
        <w:rPr>
          <w:rFonts w:ascii="Times" w:hAnsi="Times" w:cs="Arial"/>
          <w:i/>
        </w:rPr>
        <w:t>Politics</w:t>
      </w:r>
      <w:proofErr w:type="spellEnd"/>
      <w:r w:rsidRPr="00F5568B">
        <w:rPr>
          <w:rFonts w:ascii="Times" w:hAnsi="Times" w:cs="Arial"/>
          <w:i/>
        </w:rPr>
        <w:t xml:space="preserve"> and </w:t>
      </w:r>
      <w:proofErr w:type="spellStart"/>
      <w:r w:rsidRPr="00F5568B">
        <w:rPr>
          <w:rFonts w:ascii="Times" w:hAnsi="Times" w:cs="Arial"/>
          <w:i/>
        </w:rPr>
        <w:t>Form</w:t>
      </w:r>
      <w:proofErr w:type="spellEnd"/>
      <w:r w:rsidRPr="00F5568B">
        <w:rPr>
          <w:rFonts w:ascii="Times" w:hAnsi="Times" w:cs="Arial"/>
        </w:rPr>
        <w:t xml:space="preserve">. </w:t>
      </w:r>
      <w:proofErr w:type="spellStart"/>
      <w:r w:rsidRPr="00F5568B">
        <w:rPr>
          <w:rFonts w:ascii="Times" w:hAnsi="Times" w:cs="Arial"/>
        </w:rPr>
        <w:t>Routledge</w:t>
      </w:r>
      <w:proofErr w:type="spellEnd"/>
      <w:r w:rsidRPr="00F5568B">
        <w:rPr>
          <w:rFonts w:ascii="Times" w:hAnsi="Times" w:cs="Arial"/>
        </w:rPr>
        <w:t>. New York and London, 2015, p. 13-32.</w:t>
      </w:r>
    </w:p>
    <w:p w14:paraId="553382BA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 w:cs="Arial"/>
        </w:rPr>
      </w:pPr>
    </w:p>
    <w:p w14:paraId="342B00E6" w14:textId="77777777" w:rsidR="00F10C2C" w:rsidRPr="00F5568B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/>
          <w:color w:val="000000"/>
        </w:rPr>
        <w:t xml:space="preserve">« L’enfant combattant dans les films iraniens pendant la guerre Iran-Irak (1980-1988) », in : Manon </w:t>
      </w:r>
      <w:proofErr w:type="spellStart"/>
      <w:r w:rsidRPr="00F5568B">
        <w:rPr>
          <w:rFonts w:ascii="Times" w:hAnsi="Times"/>
          <w:color w:val="000000"/>
        </w:rPr>
        <w:t>Pignot</w:t>
      </w:r>
      <w:proofErr w:type="spellEnd"/>
      <w:r w:rsidRPr="00F5568B">
        <w:rPr>
          <w:rFonts w:ascii="Times" w:hAnsi="Times"/>
          <w:color w:val="000000"/>
        </w:rPr>
        <w:t xml:space="preserve">, </w:t>
      </w:r>
      <w:r w:rsidRPr="00F5568B">
        <w:rPr>
          <w:rFonts w:ascii="Times" w:hAnsi="Times"/>
          <w:i/>
          <w:color w:val="000000"/>
        </w:rPr>
        <w:t>L’enfant soldat au XIXe-XXe siècle</w:t>
      </w:r>
      <w:r w:rsidRPr="00F5568B">
        <w:rPr>
          <w:rFonts w:ascii="Times" w:hAnsi="Times"/>
          <w:color w:val="000000"/>
        </w:rPr>
        <w:t>, Armand Colin, 2012, p. 160-181.</w:t>
      </w:r>
    </w:p>
    <w:p w14:paraId="70CE3D89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 w:cs="Arial"/>
        </w:rPr>
      </w:pPr>
    </w:p>
    <w:p w14:paraId="331BA3A3" w14:textId="77777777" w:rsidR="00F10C2C" w:rsidRPr="00F5568B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/>
        </w:rPr>
        <w:t xml:space="preserve">« Percée comique sur le front de la guerre Iran-Irak. </w:t>
      </w:r>
      <w:proofErr w:type="spellStart"/>
      <w:r w:rsidRPr="00F5568B">
        <w:rPr>
          <w:rFonts w:ascii="Times" w:hAnsi="Times"/>
          <w:i/>
        </w:rPr>
        <w:t>Leili</w:t>
      </w:r>
      <w:proofErr w:type="spellEnd"/>
      <w:r w:rsidRPr="00F5568B">
        <w:rPr>
          <w:rFonts w:ascii="Times" w:hAnsi="Times"/>
          <w:i/>
        </w:rPr>
        <w:t xml:space="preserve"> est avec moi</w:t>
      </w:r>
      <w:r w:rsidRPr="00F5568B">
        <w:rPr>
          <w:rFonts w:ascii="Times" w:hAnsi="Times"/>
        </w:rPr>
        <w:t xml:space="preserve"> [</w:t>
      </w:r>
      <w:proofErr w:type="spellStart"/>
      <w:r w:rsidRPr="00F5568B">
        <w:rPr>
          <w:rFonts w:ascii="Times" w:hAnsi="Times"/>
        </w:rPr>
        <w:t>Kamâl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Tabrizi</w:t>
      </w:r>
      <w:proofErr w:type="spellEnd"/>
      <w:r w:rsidRPr="00F5568B">
        <w:rPr>
          <w:rFonts w:ascii="Times" w:hAnsi="Times"/>
        </w:rPr>
        <w:t xml:space="preserve">, 1996] », in : L. </w:t>
      </w:r>
      <w:proofErr w:type="spellStart"/>
      <w:r w:rsidRPr="00F5568B">
        <w:rPr>
          <w:rFonts w:ascii="Times" w:hAnsi="Times"/>
        </w:rPr>
        <w:t>Veray</w:t>
      </w:r>
      <w:proofErr w:type="spellEnd"/>
      <w:r w:rsidRPr="00F5568B">
        <w:rPr>
          <w:rFonts w:ascii="Times" w:hAnsi="Times"/>
        </w:rPr>
        <w:t>. et D. Lescot, (</w:t>
      </w:r>
      <w:proofErr w:type="spellStart"/>
      <w:r w:rsidRPr="00F5568B">
        <w:rPr>
          <w:rFonts w:ascii="Times" w:hAnsi="Times"/>
        </w:rPr>
        <w:t>dir</w:t>
      </w:r>
      <w:proofErr w:type="spellEnd"/>
      <w:r w:rsidRPr="00F5568B">
        <w:rPr>
          <w:rFonts w:ascii="Times" w:hAnsi="Times"/>
        </w:rPr>
        <w:t xml:space="preserve">.) </w:t>
      </w:r>
      <w:r w:rsidRPr="00F5568B">
        <w:rPr>
          <w:rFonts w:ascii="Times" w:hAnsi="Times"/>
          <w:i/>
        </w:rPr>
        <w:t>Les mises en scène de la guerre au XXe siècle- Théâtre et cinéma</w:t>
      </w:r>
      <w:r w:rsidRPr="00F5568B">
        <w:rPr>
          <w:rFonts w:ascii="Times" w:hAnsi="Times"/>
        </w:rPr>
        <w:t>, Paris : Nouveau Monde éditions, 2011, p. 491-507.</w:t>
      </w:r>
    </w:p>
    <w:p w14:paraId="46616939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 w:cs="Arial"/>
        </w:rPr>
      </w:pPr>
    </w:p>
    <w:p w14:paraId="220E94B6" w14:textId="77777777" w:rsidR="00F10C2C" w:rsidRPr="00F5568B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/>
        </w:rPr>
        <w:t xml:space="preserve">« Cas n°1, Cas n°2, le réel au carré », in : Ph. </w:t>
      </w:r>
      <w:proofErr w:type="spellStart"/>
      <w:r w:rsidRPr="00F5568B">
        <w:rPr>
          <w:rFonts w:ascii="Times" w:hAnsi="Times"/>
        </w:rPr>
        <w:t>Ragel</w:t>
      </w:r>
      <w:proofErr w:type="spellEnd"/>
      <w:r w:rsidRPr="00F5568B">
        <w:rPr>
          <w:rFonts w:ascii="Times" w:hAnsi="Times"/>
        </w:rPr>
        <w:t xml:space="preserve"> (</w:t>
      </w:r>
      <w:proofErr w:type="spellStart"/>
      <w:r w:rsidRPr="00F5568B">
        <w:rPr>
          <w:rFonts w:ascii="Times" w:hAnsi="Times"/>
        </w:rPr>
        <w:t>dir</w:t>
      </w:r>
      <w:proofErr w:type="spellEnd"/>
      <w:r w:rsidRPr="00F5568B">
        <w:rPr>
          <w:rFonts w:ascii="Times" w:hAnsi="Times"/>
        </w:rPr>
        <w:t xml:space="preserve">.), </w:t>
      </w:r>
      <w:r w:rsidRPr="00F5568B">
        <w:rPr>
          <w:rFonts w:ascii="Times" w:hAnsi="Times"/>
          <w:i/>
        </w:rPr>
        <w:t>Abbas Kiarostami</w:t>
      </w:r>
      <w:r w:rsidRPr="00F5568B">
        <w:rPr>
          <w:rFonts w:ascii="Times" w:hAnsi="Times"/>
        </w:rPr>
        <w:t xml:space="preserve"> </w:t>
      </w:r>
      <w:r w:rsidRPr="00F5568B">
        <w:rPr>
          <w:rFonts w:ascii="Times" w:hAnsi="Times"/>
          <w:i/>
        </w:rPr>
        <w:t>Le cinéma à l’épreuve du réel,</w:t>
      </w:r>
      <w:r w:rsidRPr="00F5568B">
        <w:rPr>
          <w:rFonts w:ascii="Times" w:hAnsi="Times"/>
        </w:rPr>
        <w:t xml:space="preserve"> Editions Université de Toulouse II Le Mirai [LARA] – </w:t>
      </w:r>
      <w:proofErr w:type="spellStart"/>
      <w:r w:rsidRPr="00F5568B">
        <w:rPr>
          <w:rFonts w:ascii="Times" w:hAnsi="Times"/>
        </w:rPr>
        <w:t>Yellow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Now</w:t>
      </w:r>
      <w:proofErr w:type="spellEnd"/>
      <w:r w:rsidRPr="00F5568B">
        <w:rPr>
          <w:rFonts w:ascii="Times" w:hAnsi="Times"/>
        </w:rPr>
        <w:t>, 2008, p. 167-176</w:t>
      </w:r>
    </w:p>
    <w:p w14:paraId="246BDE43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 w:cs="Arial"/>
        </w:rPr>
      </w:pPr>
    </w:p>
    <w:p w14:paraId="593A8981" w14:textId="77777777" w:rsidR="00F10C2C" w:rsidRPr="00F5568B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/>
          <w:color w:val="000000"/>
        </w:rPr>
        <w:t xml:space="preserve"> « For an </w:t>
      </w:r>
      <w:proofErr w:type="spellStart"/>
      <w:r w:rsidRPr="00F5568B">
        <w:rPr>
          <w:rFonts w:ascii="Times" w:hAnsi="Times"/>
          <w:color w:val="000000"/>
        </w:rPr>
        <w:t>aesthetical</w:t>
      </w:r>
      <w:proofErr w:type="spellEnd"/>
      <w:r w:rsidRPr="00F5568B">
        <w:rPr>
          <w:rFonts w:ascii="Times" w:hAnsi="Times"/>
          <w:color w:val="000000"/>
        </w:rPr>
        <w:t xml:space="preserve"> </w:t>
      </w:r>
      <w:proofErr w:type="spellStart"/>
      <w:r w:rsidRPr="00F5568B">
        <w:rPr>
          <w:rFonts w:ascii="Times" w:hAnsi="Times"/>
          <w:color w:val="000000"/>
        </w:rPr>
        <w:t>approach</w:t>
      </w:r>
      <w:proofErr w:type="spellEnd"/>
      <w:r w:rsidRPr="00F5568B">
        <w:rPr>
          <w:rFonts w:ascii="Times" w:hAnsi="Times"/>
          <w:color w:val="000000"/>
        </w:rPr>
        <w:t xml:space="preserve"> of </w:t>
      </w:r>
      <w:proofErr w:type="spellStart"/>
      <w:r w:rsidRPr="00F5568B">
        <w:rPr>
          <w:rFonts w:ascii="Times" w:hAnsi="Times"/>
          <w:color w:val="000000"/>
        </w:rPr>
        <w:t>war</w:t>
      </w:r>
      <w:proofErr w:type="spellEnd"/>
      <w:r w:rsidRPr="00F5568B">
        <w:rPr>
          <w:rFonts w:ascii="Times" w:hAnsi="Times"/>
          <w:color w:val="000000"/>
        </w:rPr>
        <w:t xml:space="preserve"> films in the Iran-Iraq </w:t>
      </w:r>
      <w:proofErr w:type="spellStart"/>
      <w:r w:rsidRPr="00F5568B">
        <w:rPr>
          <w:rFonts w:ascii="Times" w:hAnsi="Times"/>
          <w:color w:val="000000"/>
        </w:rPr>
        <w:t>War</w:t>
      </w:r>
      <w:proofErr w:type="spellEnd"/>
      <w:r w:rsidRPr="00F5568B">
        <w:rPr>
          <w:rFonts w:ascii="Times" w:hAnsi="Times"/>
          <w:color w:val="000000"/>
        </w:rPr>
        <w:t xml:space="preserve"> »</w:t>
      </w:r>
      <w:proofErr w:type="gramStart"/>
      <w:r w:rsidRPr="00F5568B">
        <w:rPr>
          <w:rFonts w:ascii="Times" w:hAnsi="Times"/>
          <w:color w:val="000000"/>
        </w:rPr>
        <w:t>,.</w:t>
      </w:r>
      <w:proofErr w:type="gramEnd"/>
      <w:r w:rsidRPr="00F5568B">
        <w:rPr>
          <w:rFonts w:ascii="Times" w:hAnsi="Times"/>
          <w:color w:val="000000"/>
        </w:rPr>
        <w:t xml:space="preserve"> In Culture and Communication / sous la direction de H. </w:t>
      </w:r>
      <w:proofErr w:type="spellStart"/>
      <w:r w:rsidRPr="00F5568B">
        <w:rPr>
          <w:rFonts w:ascii="Times" w:hAnsi="Times"/>
          <w:color w:val="000000"/>
        </w:rPr>
        <w:t>Gottesdiener</w:t>
      </w:r>
      <w:proofErr w:type="spellEnd"/>
      <w:r w:rsidRPr="00F5568B">
        <w:rPr>
          <w:rFonts w:ascii="Times" w:hAnsi="Times"/>
          <w:color w:val="000000"/>
        </w:rPr>
        <w:t xml:space="preserve">, J.C. Vilatte, </w:t>
      </w:r>
      <w:proofErr w:type="spellStart"/>
      <w:r w:rsidRPr="00F5568B">
        <w:rPr>
          <w:rFonts w:ascii="Times" w:hAnsi="Times"/>
          <w:color w:val="000000"/>
        </w:rPr>
        <w:t>Proceedings</w:t>
      </w:r>
      <w:proofErr w:type="spellEnd"/>
      <w:r w:rsidRPr="00F5568B">
        <w:rPr>
          <w:rFonts w:ascii="Times" w:hAnsi="Times"/>
          <w:color w:val="000000"/>
        </w:rPr>
        <w:t xml:space="preserve"> of the 19th </w:t>
      </w:r>
      <w:proofErr w:type="spellStart"/>
      <w:r w:rsidRPr="00F5568B">
        <w:rPr>
          <w:rFonts w:ascii="Times" w:hAnsi="Times"/>
          <w:color w:val="000000"/>
        </w:rPr>
        <w:t>Congress</w:t>
      </w:r>
      <w:proofErr w:type="spellEnd"/>
      <w:r w:rsidRPr="00F5568B">
        <w:rPr>
          <w:rFonts w:ascii="Times" w:hAnsi="Times"/>
          <w:color w:val="000000"/>
        </w:rPr>
        <w:t xml:space="preserve"> of the International Association of </w:t>
      </w:r>
      <w:proofErr w:type="spellStart"/>
      <w:r w:rsidRPr="00F5568B">
        <w:rPr>
          <w:rFonts w:ascii="Times" w:hAnsi="Times"/>
          <w:color w:val="000000"/>
        </w:rPr>
        <w:t>Empirical</w:t>
      </w:r>
      <w:proofErr w:type="spellEnd"/>
      <w:r w:rsidRPr="00F5568B">
        <w:rPr>
          <w:rFonts w:ascii="Times" w:hAnsi="Times"/>
          <w:color w:val="000000"/>
        </w:rPr>
        <w:t xml:space="preserve"> </w:t>
      </w:r>
      <w:proofErr w:type="spellStart"/>
      <w:r w:rsidRPr="00F5568B">
        <w:rPr>
          <w:rFonts w:ascii="Times" w:hAnsi="Times"/>
          <w:color w:val="000000"/>
        </w:rPr>
        <w:t>Aesthetics</w:t>
      </w:r>
      <w:proofErr w:type="spellEnd"/>
      <w:r w:rsidRPr="00F5568B">
        <w:rPr>
          <w:rFonts w:ascii="Times" w:hAnsi="Times"/>
          <w:color w:val="000000"/>
        </w:rPr>
        <w:t>, 2007, p. 791-792</w:t>
      </w:r>
    </w:p>
    <w:p w14:paraId="35B9F98C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 w:cs="Arial"/>
        </w:rPr>
      </w:pPr>
    </w:p>
    <w:p w14:paraId="3AA747FA" w14:textId="77777777" w:rsidR="00F10C2C" w:rsidRPr="00F5568B" w:rsidRDefault="00F10C2C" w:rsidP="00F10C2C">
      <w:pPr>
        <w:pStyle w:val="Paragraphedeliste"/>
        <w:widowControl w:val="0"/>
        <w:numPr>
          <w:ilvl w:val="0"/>
          <w:numId w:val="6"/>
        </w:numPr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</w:rPr>
      </w:pPr>
      <w:r w:rsidRPr="00F5568B">
        <w:rPr>
          <w:rFonts w:ascii="Times" w:hAnsi="Times"/>
        </w:rPr>
        <w:t xml:space="preserve">« L’image morale dans le cinéma iranien », in : B. </w:t>
      </w:r>
      <w:proofErr w:type="spellStart"/>
      <w:r w:rsidRPr="00F5568B">
        <w:rPr>
          <w:rFonts w:ascii="Times" w:hAnsi="Times"/>
        </w:rPr>
        <w:t>Heberger</w:t>
      </w:r>
      <w:proofErr w:type="spellEnd"/>
      <w:r w:rsidRPr="00F5568B">
        <w:rPr>
          <w:rFonts w:ascii="Times" w:hAnsi="Times"/>
        </w:rPr>
        <w:t xml:space="preserve"> et S. </w:t>
      </w:r>
      <w:proofErr w:type="spellStart"/>
      <w:r w:rsidRPr="00F5568B">
        <w:rPr>
          <w:rFonts w:ascii="Times" w:hAnsi="Times"/>
        </w:rPr>
        <w:t>Naef</w:t>
      </w:r>
      <w:proofErr w:type="spellEnd"/>
      <w:r w:rsidRPr="00F5568B">
        <w:rPr>
          <w:rFonts w:ascii="Times" w:hAnsi="Times"/>
        </w:rPr>
        <w:t xml:space="preserve"> (</w:t>
      </w:r>
      <w:proofErr w:type="spellStart"/>
      <w:r w:rsidRPr="00F5568B">
        <w:rPr>
          <w:rFonts w:ascii="Times" w:hAnsi="Times"/>
        </w:rPr>
        <w:t>dir</w:t>
      </w:r>
      <w:proofErr w:type="spellEnd"/>
      <w:r w:rsidRPr="00F5568B">
        <w:rPr>
          <w:rFonts w:ascii="Times" w:hAnsi="Times"/>
        </w:rPr>
        <w:t>.)</w:t>
      </w:r>
      <w:r w:rsidRPr="00F5568B">
        <w:rPr>
          <w:rFonts w:ascii="Times" w:hAnsi="Times"/>
          <w:i/>
        </w:rPr>
        <w:t>, Image : fonctions et langages, l’incursion du visuel dans l’orient islamique et sa périphérie</w:t>
      </w:r>
      <w:r w:rsidRPr="00F5568B">
        <w:rPr>
          <w:rFonts w:ascii="Times" w:hAnsi="Times"/>
        </w:rPr>
        <w:t xml:space="preserve">, Ed. Orient-Institut des </w:t>
      </w:r>
      <w:proofErr w:type="spellStart"/>
      <w:r w:rsidRPr="00F5568B">
        <w:rPr>
          <w:rFonts w:ascii="Times" w:hAnsi="Times"/>
        </w:rPr>
        <w:t>Deutschen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Morgenländischen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Gesellschaft</w:t>
      </w:r>
      <w:proofErr w:type="spellEnd"/>
      <w:r w:rsidRPr="00F5568B">
        <w:rPr>
          <w:rFonts w:ascii="Times" w:hAnsi="Times"/>
        </w:rPr>
        <w:t>, Berlin, 2004, p. 285-299</w:t>
      </w:r>
    </w:p>
    <w:p w14:paraId="3E810CAD" w14:textId="77777777" w:rsidR="00F10C2C" w:rsidRPr="00F5568B" w:rsidRDefault="00F10C2C" w:rsidP="00F10C2C">
      <w:pPr>
        <w:pStyle w:val="Paragraphedeliste"/>
        <w:widowControl w:val="0"/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</w:rPr>
      </w:pPr>
    </w:p>
    <w:p w14:paraId="77D00DEE" w14:textId="77777777" w:rsidR="00F10C2C" w:rsidRPr="00F5568B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/>
        </w:rPr>
        <w:t>"</w:t>
      </w:r>
      <w:proofErr w:type="spellStart"/>
      <w:r w:rsidRPr="00F5568B">
        <w:rPr>
          <w:rFonts w:ascii="Times" w:hAnsi="Times"/>
        </w:rPr>
        <w:t>Classic</w:t>
      </w:r>
      <w:proofErr w:type="spellEnd"/>
      <w:r w:rsidRPr="00F5568B">
        <w:rPr>
          <w:rFonts w:ascii="Times" w:hAnsi="Times"/>
        </w:rPr>
        <w:t xml:space="preserve"> Tools, Original Goals. </w:t>
      </w:r>
      <w:proofErr w:type="spellStart"/>
      <w:r w:rsidRPr="00F5568B">
        <w:rPr>
          <w:rFonts w:ascii="Times" w:hAnsi="Times"/>
        </w:rPr>
        <w:t>Cinema</w:t>
      </w:r>
      <w:proofErr w:type="spellEnd"/>
      <w:r w:rsidRPr="00F5568B">
        <w:rPr>
          <w:rFonts w:ascii="Times" w:hAnsi="Times"/>
        </w:rPr>
        <w:t xml:space="preserve"> and the Public Policy in the </w:t>
      </w:r>
      <w:proofErr w:type="spellStart"/>
      <w:r w:rsidRPr="00F5568B">
        <w:rPr>
          <w:rFonts w:ascii="Times" w:hAnsi="Times"/>
        </w:rPr>
        <w:t>Islamic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Republic</w:t>
      </w:r>
      <w:proofErr w:type="spellEnd"/>
      <w:r w:rsidRPr="00F5568B">
        <w:rPr>
          <w:rFonts w:ascii="Times" w:hAnsi="Times"/>
        </w:rPr>
        <w:t xml:space="preserve"> of Iran (1979-1997</w:t>
      </w:r>
      <w:r w:rsidRPr="00F5568B">
        <w:rPr>
          <w:rFonts w:ascii="Times" w:hAnsi="Times"/>
          <w:i/>
        </w:rPr>
        <w:t>)</w:t>
      </w:r>
      <w:r w:rsidRPr="00F5568B">
        <w:rPr>
          <w:rFonts w:ascii="Times" w:hAnsi="Times"/>
        </w:rPr>
        <w:t>", in Z. Mir-</w:t>
      </w:r>
      <w:proofErr w:type="spellStart"/>
      <w:r w:rsidRPr="00F5568B">
        <w:rPr>
          <w:rFonts w:ascii="Times" w:hAnsi="Times"/>
        </w:rPr>
        <w:t>Hosseini</w:t>
      </w:r>
      <w:proofErr w:type="spellEnd"/>
      <w:r w:rsidRPr="00F5568B">
        <w:rPr>
          <w:rFonts w:ascii="Times" w:hAnsi="Times"/>
        </w:rPr>
        <w:t xml:space="preserve"> and R. </w:t>
      </w:r>
      <w:proofErr w:type="spellStart"/>
      <w:r w:rsidRPr="00F5568B">
        <w:rPr>
          <w:rFonts w:ascii="Times" w:hAnsi="Times"/>
        </w:rPr>
        <w:t>Tapper</w:t>
      </w:r>
      <w:proofErr w:type="spellEnd"/>
      <w:r w:rsidRPr="00F5568B">
        <w:rPr>
          <w:rFonts w:ascii="Times" w:hAnsi="Times"/>
        </w:rPr>
        <w:t xml:space="preserve"> (</w:t>
      </w:r>
      <w:proofErr w:type="spellStart"/>
      <w:r w:rsidRPr="00F5568B">
        <w:rPr>
          <w:rFonts w:ascii="Times" w:hAnsi="Times"/>
        </w:rPr>
        <w:t>dir</w:t>
      </w:r>
      <w:proofErr w:type="spellEnd"/>
      <w:r w:rsidRPr="00F5568B">
        <w:rPr>
          <w:rFonts w:ascii="Times" w:hAnsi="Times"/>
        </w:rPr>
        <w:t xml:space="preserve">.), </w:t>
      </w:r>
      <w:r w:rsidRPr="00F5568B">
        <w:rPr>
          <w:rFonts w:ascii="Times" w:hAnsi="Times"/>
          <w:i/>
        </w:rPr>
        <w:t xml:space="preserve">The New </w:t>
      </w:r>
      <w:proofErr w:type="spellStart"/>
      <w:r w:rsidRPr="00F5568B">
        <w:rPr>
          <w:rFonts w:ascii="Times" w:hAnsi="Times"/>
          <w:i/>
        </w:rPr>
        <w:t>Iranian</w:t>
      </w:r>
      <w:proofErr w:type="spellEnd"/>
      <w:r w:rsidRPr="00F5568B">
        <w:rPr>
          <w:rFonts w:ascii="Times" w:hAnsi="Times"/>
          <w:i/>
        </w:rPr>
        <w:t xml:space="preserve"> </w:t>
      </w:r>
      <w:proofErr w:type="spellStart"/>
      <w:r w:rsidRPr="00F5568B">
        <w:rPr>
          <w:rFonts w:ascii="Times" w:hAnsi="Times"/>
          <w:i/>
        </w:rPr>
        <w:t>Cinema</w:t>
      </w:r>
      <w:proofErr w:type="spellEnd"/>
      <w:r w:rsidRPr="00F5568B">
        <w:rPr>
          <w:rFonts w:ascii="Times" w:hAnsi="Times"/>
          <w:i/>
        </w:rPr>
        <w:t xml:space="preserve"> : </w:t>
      </w:r>
      <w:proofErr w:type="spellStart"/>
      <w:r w:rsidRPr="00F5568B">
        <w:rPr>
          <w:rFonts w:ascii="Times" w:hAnsi="Times"/>
          <w:i/>
        </w:rPr>
        <w:t>Politics</w:t>
      </w:r>
      <w:proofErr w:type="spellEnd"/>
      <w:r w:rsidRPr="00F5568B">
        <w:rPr>
          <w:rFonts w:ascii="Times" w:hAnsi="Times"/>
          <w:i/>
        </w:rPr>
        <w:t xml:space="preserve">, </w:t>
      </w:r>
      <w:proofErr w:type="spellStart"/>
      <w:r w:rsidRPr="00F5568B">
        <w:rPr>
          <w:rFonts w:ascii="Times" w:hAnsi="Times"/>
          <w:i/>
        </w:rPr>
        <w:t>Representation</w:t>
      </w:r>
      <w:proofErr w:type="spellEnd"/>
      <w:r w:rsidRPr="00F5568B">
        <w:rPr>
          <w:rFonts w:ascii="Times" w:hAnsi="Times"/>
          <w:i/>
        </w:rPr>
        <w:t xml:space="preserve"> and </w:t>
      </w:r>
      <w:proofErr w:type="spellStart"/>
      <w:r w:rsidRPr="00F5568B">
        <w:rPr>
          <w:rFonts w:ascii="Times" w:hAnsi="Times"/>
          <w:i/>
        </w:rPr>
        <w:t>Identity</w:t>
      </w:r>
      <w:proofErr w:type="spellEnd"/>
      <w:r w:rsidRPr="00F5568B">
        <w:rPr>
          <w:rFonts w:ascii="Times" w:hAnsi="Times"/>
          <w:i/>
        </w:rPr>
        <w:t xml:space="preserve">, </w:t>
      </w:r>
      <w:r w:rsidRPr="00F5568B">
        <w:rPr>
          <w:rFonts w:ascii="Times" w:hAnsi="Times"/>
        </w:rPr>
        <w:t xml:space="preserve">I.B. </w:t>
      </w:r>
      <w:proofErr w:type="spellStart"/>
      <w:r w:rsidRPr="00F5568B">
        <w:rPr>
          <w:rFonts w:ascii="Times" w:hAnsi="Times"/>
        </w:rPr>
        <w:t>Tauris</w:t>
      </w:r>
      <w:proofErr w:type="spellEnd"/>
      <w:r w:rsidRPr="00F5568B">
        <w:rPr>
          <w:rFonts w:ascii="Times" w:hAnsi="Times"/>
        </w:rPr>
        <w:t>, London, 2002, p. 66-77.</w:t>
      </w:r>
    </w:p>
    <w:p w14:paraId="03B34F70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 w:cs="Arial"/>
        </w:rPr>
      </w:pPr>
    </w:p>
    <w:p w14:paraId="10FB256D" w14:textId="77777777" w:rsidR="00F10C2C" w:rsidRPr="00F5568B" w:rsidRDefault="00F10C2C" w:rsidP="00F10C2C">
      <w:pPr>
        <w:ind w:right="-6"/>
        <w:jc w:val="both"/>
        <w:rPr>
          <w:rFonts w:ascii="Times" w:hAnsi="Times"/>
          <w:color w:val="000000"/>
        </w:rPr>
      </w:pPr>
    </w:p>
    <w:p w14:paraId="0DD780BF" w14:textId="77777777" w:rsidR="00F10C2C" w:rsidRPr="00F5568B" w:rsidRDefault="00F10C2C" w:rsidP="00F10C2C">
      <w:pPr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b/>
        </w:rPr>
      </w:pPr>
      <w:r w:rsidRPr="00F5568B">
        <w:rPr>
          <w:rFonts w:ascii="Times" w:hAnsi="Times"/>
          <w:b/>
        </w:rPr>
        <w:t xml:space="preserve">CHAPITRES DANS DES OUVRAGES COLLECTIFS : </w:t>
      </w:r>
    </w:p>
    <w:p w14:paraId="1F72D111" w14:textId="77777777" w:rsidR="00F10C2C" w:rsidRPr="00F5568B" w:rsidRDefault="00F10C2C" w:rsidP="00F10C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right="-6"/>
        <w:jc w:val="both"/>
        <w:rPr>
          <w:rFonts w:ascii="Times" w:hAnsi="Times"/>
          <w:color w:val="000000"/>
        </w:rPr>
      </w:pPr>
    </w:p>
    <w:p w14:paraId="12CB3D10" w14:textId="77777777" w:rsidR="00F10C2C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 w:cs="Arial"/>
        </w:rPr>
        <w:t xml:space="preserve">avec Guilda </w:t>
      </w:r>
      <w:proofErr w:type="spellStart"/>
      <w:r w:rsidRPr="00F5568B">
        <w:rPr>
          <w:rFonts w:ascii="Times" w:hAnsi="Times" w:cs="Arial"/>
        </w:rPr>
        <w:t>Chahverdi</w:t>
      </w:r>
      <w:proofErr w:type="spellEnd"/>
      <w:r w:rsidRPr="00F5568B">
        <w:rPr>
          <w:rFonts w:ascii="Times" w:hAnsi="Times" w:cs="Arial"/>
        </w:rPr>
        <w:t xml:space="preserve">, «  De la miniature persane à l’art contemporain en Afghanistan : mondialisation et singularité /  </w:t>
      </w:r>
      <w:proofErr w:type="spellStart"/>
      <w:r w:rsidRPr="00F5568B">
        <w:rPr>
          <w:rFonts w:ascii="Times" w:hAnsi="Times" w:cs="Arial"/>
        </w:rPr>
        <w:t>From</w:t>
      </w:r>
      <w:proofErr w:type="spellEnd"/>
      <w:r w:rsidRPr="00F5568B">
        <w:rPr>
          <w:rFonts w:ascii="Times" w:hAnsi="Times" w:cs="Arial"/>
        </w:rPr>
        <w:t xml:space="preserve"> </w:t>
      </w:r>
      <w:proofErr w:type="spellStart"/>
      <w:r w:rsidRPr="00F5568B">
        <w:rPr>
          <w:rFonts w:ascii="Times" w:hAnsi="Times" w:cs="Arial"/>
        </w:rPr>
        <w:t>Persian</w:t>
      </w:r>
      <w:proofErr w:type="spellEnd"/>
      <w:r w:rsidRPr="00F5568B">
        <w:rPr>
          <w:rFonts w:ascii="Times" w:hAnsi="Times" w:cs="Arial"/>
        </w:rPr>
        <w:t xml:space="preserve"> Miniatures to </w:t>
      </w:r>
      <w:proofErr w:type="spellStart"/>
      <w:r w:rsidRPr="00F5568B">
        <w:rPr>
          <w:rFonts w:ascii="Times" w:hAnsi="Times" w:cs="Arial"/>
        </w:rPr>
        <w:t>Contemporary</w:t>
      </w:r>
      <w:proofErr w:type="spellEnd"/>
      <w:r w:rsidRPr="00F5568B">
        <w:rPr>
          <w:rFonts w:ascii="Times" w:hAnsi="Times" w:cs="Arial"/>
        </w:rPr>
        <w:t xml:space="preserve"> Art in Afghanistan. </w:t>
      </w:r>
      <w:proofErr w:type="spellStart"/>
      <w:r w:rsidRPr="00F5568B">
        <w:rPr>
          <w:rFonts w:ascii="Times" w:hAnsi="Times" w:cs="Arial"/>
        </w:rPr>
        <w:t>Globalization</w:t>
      </w:r>
      <w:proofErr w:type="spellEnd"/>
      <w:r w:rsidRPr="00F5568B">
        <w:rPr>
          <w:rFonts w:ascii="Times" w:hAnsi="Times" w:cs="Arial"/>
        </w:rPr>
        <w:t xml:space="preserve"> and </w:t>
      </w:r>
      <w:proofErr w:type="spellStart"/>
      <w:r w:rsidRPr="00F5568B">
        <w:rPr>
          <w:rFonts w:ascii="Times" w:hAnsi="Times" w:cs="Arial"/>
        </w:rPr>
        <w:t>Singularty</w:t>
      </w:r>
      <w:proofErr w:type="spellEnd"/>
      <w:r w:rsidRPr="00F5568B">
        <w:rPr>
          <w:rFonts w:ascii="Times" w:hAnsi="Times" w:cs="Arial"/>
        </w:rPr>
        <w:t xml:space="preserve"> » in Guilda </w:t>
      </w:r>
      <w:proofErr w:type="spellStart"/>
      <w:r w:rsidRPr="00F5568B">
        <w:rPr>
          <w:rFonts w:ascii="Times" w:hAnsi="Times" w:cs="Arial"/>
        </w:rPr>
        <w:t>Chahverdi</w:t>
      </w:r>
      <w:proofErr w:type="spellEnd"/>
      <w:r w:rsidRPr="00F5568B">
        <w:rPr>
          <w:rFonts w:ascii="Times" w:hAnsi="Times" w:cs="Arial"/>
        </w:rPr>
        <w:t xml:space="preserve"> et Agnès Devictor, </w:t>
      </w:r>
      <w:proofErr w:type="spellStart"/>
      <w:r w:rsidRPr="00F5568B">
        <w:rPr>
          <w:rFonts w:ascii="Times" w:hAnsi="Times"/>
          <w:i/>
        </w:rPr>
        <w:t>Kharmohra</w:t>
      </w:r>
      <w:proofErr w:type="spellEnd"/>
      <w:r w:rsidRPr="00F5568B">
        <w:rPr>
          <w:rFonts w:ascii="Times" w:hAnsi="Times"/>
          <w:i/>
        </w:rPr>
        <w:t xml:space="preserve">, </w:t>
      </w:r>
      <w:proofErr w:type="spellStart"/>
      <w:r w:rsidRPr="00F5568B">
        <w:rPr>
          <w:rFonts w:ascii="Times" w:hAnsi="Times"/>
          <w:i/>
        </w:rPr>
        <w:t>Kharmohra</w:t>
      </w:r>
      <w:proofErr w:type="spellEnd"/>
      <w:r w:rsidRPr="00F5568B">
        <w:rPr>
          <w:rFonts w:ascii="Times" w:hAnsi="Times"/>
          <w:i/>
        </w:rPr>
        <w:t xml:space="preserve"> l’Afghanistan au risque de l’art / Afghanistan </w:t>
      </w:r>
      <w:proofErr w:type="spellStart"/>
      <w:r w:rsidRPr="00F5568B">
        <w:rPr>
          <w:rFonts w:ascii="Times" w:hAnsi="Times"/>
          <w:i/>
        </w:rPr>
        <w:t>under</w:t>
      </w:r>
      <w:proofErr w:type="spellEnd"/>
      <w:r w:rsidRPr="00F5568B">
        <w:rPr>
          <w:rFonts w:ascii="Times" w:hAnsi="Times"/>
          <w:i/>
        </w:rPr>
        <w:t xml:space="preserve"> </w:t>
      </w:r>
      <w:proofErr w:type="spellStart"/>
      <w:r w:rsidRPr="00F5568B">
        <w:rPr>
          <w:rFonts w:ascii="Times" w:hAnsi="Times"/>
          <w:i/>
        </w:rPr>
        <w:t>fire</w:t>
      </w:r>
      <w:proofErr w:type="spellEnd"/>
      <w:r w:rsidRPr="00F5568B">
        <w:rPr>
          <w:rFonts w:ascii="Times" w:hAnsi="Times"/>
        </w:rPr>
        <w:t xml:space="preserve"> (édition bilingue), </w:t>
      </w:r>
      <w:proofErr w:type="spellStart"/>
      <w:r w:rsidRPr="00F5568B">
        <w:rPr>
          <w:rFonts w:ascii="Times" w:hAnsi="Times"/>
        </w:rPr>
        <w:t>Mucem</w:t>
      </w:r>
      <w:proofErr w:type="spellEnd"/>
      <w:r w:rsidRPr="00F5568B">
        <w:rPr>
          <w:rFonts w:ascii="Times" w:hAnsi="Times"/>
        </w:rPr>
        <w:t>/ Actes Sud, 2019</w:t>
      </w:r>
      <w:r w:rsidRPr="00F5568B">
        <w:rPr>
          <w:rFonts w:ascii="Times" w:hAnsi="Times" w:cs="Arial"/>
        </w:rPr>
        <w:t>, pp. 38-51</w:t>
      </w:r>
      <w:r>
        <w:rPr>
          <w:rFonts w:ascii="Times" w:hAnsi="Times" w:cs="Arial"/>
        </w:rPr>
        <w:t>.</w:t>
      </w:r>
    </w:p>
    <w:p w14:paraId="19F25805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 w:cs="Arial"/>
        </w:rPr>
      </w:pPr>
    </w:p>
    <w:p w14:paraId="01277D0E" w14:textId="77777777" w:rsidR="00F10C2C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 w:cs="Arial"/>
        </w:rPr>
        <w:t>« Et le cinéma continue… », In : Jérôme Baron (</w:t>
      </w:r>
      <w:proofErr w:type="spellStart"/>
      <w:r w:rsidRPr="00F5568B">
        <w:rPr>
          <w:rFonts w:ascii="Times" w:hAnsi="Times" w:cs="Arial"/>
        </w:rPr>
        <w:t>dir</w:t>
      </w:r>
      <w:proofErr w:type="spellEnd"/>
      <w:r w:rsidRPr="00F5568B">
        <w:rPr>
          <w:rFonts w:ascii="Times" w:hAnsi="Times" w:cs="Arial"/>
        </w:rPr>
        <w:t xml:space="preserve">.), </w:t>
      </w:r>
      <w:r w:rsidRPr="00F5568B">
        <w:rPr>
          <w:rFonts w:ascii="Times" w:hAnsi="Times" w:cs="Arial"/>
          <w:i/>
        </w:rPr>
        <w:t>D’autres continents. Mouvance du cinéma présent</w:t>
      </w:r>
      <w:r w:rsidRPr="00F5568B">
        <w:rPr>
          <w:rFonts w:ascii="Times" w:hAnsi="Times" w:cs="Arial"/>
        </w:rPr>
        <w:t>, Warm, pp. 165-175, 2018</w:t>
      </w:r>
    </w:p>
    <w:p w14:paraId="62F52F44" w14:textId="77777777" w:rsidR="00F10C2C" w:rsidRPr="0021661F" w:rsidRDefault="00F10C2C" w:rsidP="00F10C2C">
      <w:pPr>
        <w:ind w:right="-6"/>
        <w:jc w:val="both"/>
        <w:rPr>
          <w:rFonts w:ascii="Times" w:hAnsi="Times" w:cs="Arial"/>
        </w:rPr>
      </w:pPr>
    </w:p>
    <w:p w14:paraId="732331D9" w14:textId="77777777" w:rsidR="00F10C2C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 w:cs="Arial"/>
        </w:rPr>
        <w:t>"</w:t>
      </w:r>
      <w:proofErr w:type="spellStart"/>
      <w:r w:rsidRPr="00F5568B">
        <w:rPr>
          <w:rFonts w:ascii="Times" w:hAnsi="Times" w:cs="Arial"/>
        </w:rPr>
        <w:t>Persepolis</w:t>
      </w:r>
      <w:proofErr w:type="spellEnd"/>
      <w:r w:rsidRPr="00F5568B">
        <w:rPr>
          <w:rFonts w:ascii="Times" w:hAnsi="Times" w:cs="Arial"/>
        </w:rPr>
        <w:t xml:space="preserve"> et ses fragments d'histoire(s)", in : Barbara Laborde (</w:t>
      </w:r>
      <w:proofErr w:type="spellStart"/>
      <w:r w:rsidRPr="00F5568B">
        <w:rPr>
          <w:rFonts w:ascii="Times" w:hAnsi="Times" w:cs="Arial"/>
        </w:rPr>
        <w:t>dir</w:t>
      </w:r>
      <w:proofErr w:type="spellEnd"/>
      <w:r w:rsidRPr="00F5568B">
        <w:rPr>
          <w:rFonts w:ascii="Times" w:hAnsi="Times" w:cs="Arial"/>
        </w:rPr>
        <w:t xml:space="preserve">), </w:t>
      </w:r>
      <w:proofErr w:type="spellStart"/>
      <w:r w:rsidRPr="00F5568B">
        <w:rPr>
          <w:rFonts w:ascii="Times" w:hAnsi="Times" w:cs="Arial"/>
          <w:i/>
        </w:rPr>
        <w:t>Persepolis</w:t>
      </w:r>
      <w:proofErr w:type="spellEnd"/>
      <w:r w:rsidRPr="00F5568B">
        <w:rPr>
          <w:rFonts w:ascii="Times" w:hAnsi="Times" w:cs="Arial"/>
          <w:i/>
        </w:rPr>
        <w:t xml:space="preserve"> </w:t>
      </w:r>
      <w:proofErr w:type="spellStart"/>
      <w:r w:rsidRPr="00F5568B">
        <w:rPr>
          <w:rFonts w:ascii="Times" w:hAnsi="Times" w:cs="Arial"/>
          <w:i/>
        </w:rPr>
        <w:t>Marjane</w:t>
      </w:r>
      <w:proofErr w:type="spellEnd"/>
      <w:r w:rsidRPr="00F5568B">
        <w:rPr>
          <w:rFonts w:ascii="Times" w:hAnsi="Times" w:cs="Arial"/>
          <w:i/>
        </w:rPr>
        <w:t xml:space="preserve"> </w:t>
      </w:r>
      <w:proofErr w:type="spellStart"/>
      <w:r w:rsidRPr="00F5568B">
        <w:rPr>
          <w:rFonts w:ascii="Times" w:hAnsi="Times" w:cs="Arial"/>
          <w:i/>
        </w:rPr>
        <w:t>Satrapi</w:t>
      </w:r>
      <w:proofErr w:type="spellEnd"/>
      <w:r w:rsidRPr="00F5568B">
        <w:rPr>
          <w:rFonts w:ascii="Times" w:hAnsi="Times" w:cs="Arial"/>
          <w:i/>
        </w:rPr>
        <w:t xml:space="preserve"> et Vincent </w:t>
      </w:r>
      <w:proofErr w:type="spellStart"/>
      <w:r w:rsidRPr="00F5568B">
        <w:rPr>
          <w:rFonts w:ascii="Times" w:hAnsi="Times" w:cs="Arial"/>
          <w:i/>
        </w:rPr>
        <w:t>Paronnaud</w:t>
      </w:r>
      <w:proofErr w:type="spellEnd"/>
      <w:r w:rsidRPr="00F5568B">
        <w:rPr>
          <w:rFonts w:ascii="Times" w:hAnsi="Times" w:cs="Arial"/>
          <w:i/>
        </w:rPr>
        <w:t>. Dessin de vie</w:t>
      </w:r>
      <w:r w:rsidRPr="00F5568B">
        <w:rPr>
          <w:rFonts w:ascii="Times" w:hAnsi="Times" w:cs="Arial"/>
        </w:rPr>
        <w:t xml:space="preserve">, </w:t>
      </w:r>
      <w:proofErr w:type="spellStart"/>
      <w:r w:rsidRPr="00F5568B">
        <w:rPr>
          <w:rFonts w:ascii="Times" w:hAnsi="Times" w:cs="Arial"/>
        </w:rPr>
        <w:t>Coll</w:t>
      </w:r>
      <w:proofErr w:type="spellEnd"/>
      <w:r w:rsidRPr="00F5568B">
        <w:rPr>
          <w:rFonts w:ascii="Times" w:hAnsi="Times" w:cs="Arial"/>
        </w:rPr>
        <w:t xml:space="preserve"> </w:t>
      </w:r>
      <w:proofErr w:type="spellStart"/>
      <w:r w:rsidRPr="00F5568B">
        <w:rPr>
          <w:rFonts w:ascii="Times" w:hAnsi="Times" w:cs="Arial"/>
        </w:rPr>
        <w:t>Cinéfocales</w:t>
      </w:r>
      <w:proofErr w:type="spellEnd"/>
      <w:r w:rsidRPr="00F5568B">
        <w:rPr>
          <w:rFonts w:ascii="Times" w:hAnsi="Times" w:cs="Arial"/>
        </w:rPr>
        <w:t>. Le Bord de l'eau, Lormont, 2016, p. 21-44.</w:t>
      </w:r>
    </w:p>
    <w:p w14:paraId="283C3796" w14:textId="77777777" w:rsidR="00F10C2C" w:rsidRPr="0021661F" w:rsidRDefault="00F10C2C" w:rsidP="00F10C2C">
      <w:pPr>
        <w:ind w:right="-6"/>
        <w:jc w:val="both"/>
        <w:rPr>
          <w:rFonts w:ascii="Times" w:hAnsi="Times" w:cs="Arial"/>
        </w:rPr>
      </w:pPr>
    </w:p>
    <w:p w14:paraId="292D42BF" w14:textId="77777777" w:rsidR="00F10C2C" w:rsidRPr="0021661F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/>
        </w:rPr>
        <w:t xml:space="preserve">« Représenter « ses » morts de guerre, en plein conflit- Etude du cinéma de fiction iranien de la guerre Iran-Irak (1980-1988) », in : Raphaëlle Branche, Nadine </w:t>
      </w:r>
      <w:proofErr w:type="spellStart"/>
      <w:r w:rsidRPr="00F5568B">
        <w:rPr>
          <w:rFonts w:ascii="Times" w:hAnsi="Times"/>
        </w:rPr>
        <w:t>Picaudou</w:t>
      </w:r>
      <w:proofErr w:type="spellEnd"/>
      <w:r w:rsidRPr="00F5568B">
        <w:rPr>
          <w:rFonts w:ascii="Times" w:hAnsi="Times"/>
        </w:rPr>
        <w:t xml:space="preserve"> et Pierre </w:t>
      </w:r>
      <w:proofErr w:type="spellStart"/>
      <w:r w:rsidRPr="00F5568B">
        <w:rPr>
          <w:rFonts w:ascii="Times" w:hAnsi="Times"/>
        </w:rPr>
        <w:t>Vermeren</w:t>
      </w:r>
      <w:proofErr w:type="spellEnd"/>
      <w:r w:rsidRPr="00F5568B">
        <w:rPr>
          <w:rFonts w:ascii="Times" w:hAnsi="Times"/>
        </w:rPr>
        <w:t xml:space="preserve">, </w:t>
      </w:r>
      <w:r w:rsidRPr="00F5568B">
        <w:rPr>
          <w:rFonts w:ascii="Times" w:hAnsi="Times"/>
          <w:i/>
        </w:rPr>
        <w:t>Autour des morts de guerre. Maghreb - Moyen Orient</w:t>
      </w:r>
      <w:r w:rsidRPr="00F5568B">
        <w:rPr>
          <w:rFonts w:ascii="Times" w:hAnsi="Times"/>
        </w:rPr>
        <w:t>, Publications de la Sorbonne, Paris, 2013</w:t>
      </w:r>
      <w:r w:rsidRPr="00F5568B">
        <w:rPr>
          <w:rFonts w:ascii="Times" w:hAnsi="Times"/>
          <w:color w:val="000000"/>
        </w:rPr>
        <w:t>, p. 195-213</w:t>
      </w:r>
      <w:r>
        <w:rPr>
          <w:rFonts w:ascii="Times" w:hAnsi="Times"/>
          <w:color w:val="000000"/>
        </w:rPr>
        <w:t>.</w:t>
      </w:r>
    </w:p>
    <w:p w14:paraId="48665747" w14:textId="77777777" w:rsidR="00F10C2C" w:rsidRPr="0021661F" w:rsidRDefault="00F10C2C" w:rsidP="00F10C2C">
      <w:pPr>
        <w:ind w:right="-6"/>
        <w:jc w:val="both"/>
        <w:rPr>
          <w:rFonts w:ascii="Times" w:hAnsi="Times" w:cs="Arial"/>
        </w:rPr>
      </w:pPr>
    </w:p>
    <w:p w14:paraId="192F19FC" w14:textId="77777777" w:rsidR="00F10C2C" w:rsidRPr="0021661F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/>
        </w:rPr>
        <w:t xml:space="preserve">« How </w:t>
      </w:r>
      <w:proofErr w:type="spellStart"/>
      <w:r w:rsidRPr="00F5568B">
        <w:rPr>
          <w:rFonts w:ascii="Times" w:hAnsi="Times"/>
        </w:rPr>
        <w:t>can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faith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be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filmed</w:t>
      </w:r>
      <w:proofErr w:type="spellEnd"/>
      <w:r w:rsidRPr="00F5568B">
        <w:rPr>
          <w:rFonts w:ascii="Times" w:hAnsi="Times"/>
        </w:rPr>
        <w:t xml:space="preserve"> on the </w:t>
      </w:r>
      <w:proofErr w:type="spellStart"/>
      <w:r w:rsidRPr="00F5568B">
        <w:rPr>
          <w:rFonts w:ascii="Times" w:hAnsi="Times"/>
        </w:rPr>
        <w:t>battlefront</w:t>
      </w:r>
      <w:proofErr w:type="spellEnd"/>
      <w:r w:rsidRPr="00F5568B">
        <w:rPr>
          <w:rFonts w:ascii="Times" w:hAnsi="Times"/>
        </w:rPr>
        <w:t xml:space="preserve"> and </w:t>
      </w:r>
      <w:proofErr w:type="spellStart"/>
      <w:r w:rsidRPr="00F5568B">
        <w:rPr>
          <w:rFonts w:ascii="Times" w:hAnsi="Times"/>
        </w:rPr>
        <w:t>experience</w:t>
      </w:r>
      <w:proofErr w:type="spellEnd"/>
      <w:r w:rsidRPr="00F5568B">
        <w:rPr>
          <w:rFonts w:ascii="Times" w:hAnsi="Times"/>
        </w:rPr>
        <w:t xml:space="preserve"> by TV </w:t>
      </w:r>
      <w:proofErr w:type="spellStart"/>
      <w:r w:rsidRPr="00F5568B">
        <w:rPr>
          <w:rFonts w:ascii="Times" w:hAnsi="Times"/>
        </w:rPr>
        <w:t>spectators</w:t>
      </w:r>
      <w:proofErr w:type="spellEnd"/>
      <w:r w:rsidRPr="00F5568B">
        <w:rPr>
          <w:rFonts w:ascii="Times" w:hAnsi="Times"/>
        </w:rPr>
        <w:t xml:space="preserve"> ? », in </w:t>
      </w:r>
      <w:proofErr w:type="spellStart"/>
      <w:r w:rsidRPr="00F5568B">
        <w:rPr>
          <w:rFonts w:ascii="Times" w:hAnsi="Times"/>
        </w:rPr>
        <w:t>Pedream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Khosronejad</w:t>
      </w:r>
      <w:proofErr w:type="spellEnd"/>
      <w:r w:rsidRPr="00F5568B">
        <w:rPr>
          <w:rFonts w:ascii="Times" w:hAnsi="Times"/>
        </w:rPr>
        <w:t xml:space="preserve"> (</w:t>
      </w:r>
      <w:proofErr w:type="spellStart"/>
      <w:r w:rsidRPr="00F5568B">
        <w:rPr>
          <w:rFonts w:ascii="Times" w:hAnsi="Times"/>
        </w:rPr>
        <w:t>dir</w:t>
      </w:r>
      <w:proofErr w:type="spellEnd"/>
      <w:r w:rsidRPr="00F5568B">
        <w:rPr>
          <w:rFonts w:ascii="Times" w:hAnsi="Times"/>
        </w:rPr>
        <w:t xml:space="preserve">.), </w:t>
      </w:r>
      <w:proofErr w:type="spellStart"/>
      <w:r w:rsidRPr="00F5568B">
        <w:rPr>
          <w:rFonts w:ascii="Times" w:hAnsi="Times"/>
          <w:i/>
        </w:rPr>
        <w:t>Iranian</w:t>
      </w:r>
      <w:proofErr w:type="spellEnd"/>
      <w:r w:rsidRPr="00F5568B">
        <w:rPr>
          <w:rFonts w:ascii="Times" w:hAnsi="Times"/>
          <w:i/>
        </w:rPr>
        <w:t xml:space="preserve"> </w:t>
      </w:r>
      <w:proofErr w:type="spellStart"/>
      <w:r w:rsidRPr="00F5568B">
        <w:rPr>
          <w:rFonts w:ascii="Times" w:hAnsi="Times"/>
          <w:i/>
        </w:rPr>
        <w:t>Sacred</w:t>
      </w:r>
      <w:proofErr w:type="spellEnd"/>
      <w:r w:rsidRPr="00F5568B">
        <w:rPr>
          <w:rFonts w:ascii="Times" w:hAnsi="Times"/>
          <w:i/>
        </w:rPr>
        <w:t xml:space="preserve"> </w:t>
      </w:r>
      <w:proofErr w:type="spellStart"/>
      <w:r w:rsidRPr="00F5568B">
        <w:rPr>
          <w:rFonts w:ascii="Times" w:hAnsi="Times"/>
          <w:i/>
        </w:rPr>
        <w:t>Defence</w:t>
      </w:r>
      <w:proofErr w:type="spellEnd"/>
      <w:r w:rsidRPr="00F5568B">
        <w:rPr>
          <w:rFonts w:ascii="Times" w:hAnsi="Times"/>
          <w:i/>
        </w:rPr>
        <w:t xml:space="preserve"> </w:t>
      </w:r>
      <w:proofErr w:type="spellStart"/>
      <w:r w:rsidRPr="00F5568B">
        <w:rPr>
          <w:rFonts w:ascii="Times" w:hAnsi="Times"/>
          <w:i/>
        </w:rPr>
        <w:t>Cinema</w:t>
      </w:r>
      <w:proofErr w:type="spellEnd"/>
      <w:r w:rsidRPr="00F5568B">
        <w:rPr>
          <w:rFonts w:ascii="Times" w:hAnsi="Times"/>
          <w:i/>
        </w:rPr>
        <w:t xml:space="preserve">. </w:t>
      </w:r>
      <w:proofErr w:type="spellStart"/>
      <w:r w:rsidRPr="00F5568B">
        <w:rPr>
          <w:rFonts w:ascii="Times" w:hAnsi="Times"/>
          <w:i/>
        </w:rPr>
        <w:t>Martyrdom</w:t>
      </w:r>
      <w:proofErr w:type="spellEnd"/>
      <w:r w:rsidRPr="00F5568B">
        <w:rPr>
          <w:rFonts w:ascii="Times" w:hAnsi="Times"/>
          <w:i/>
        </w:rPr>
        <w:t xml:space="preserve"> and National </w:t>
      </w:r>
      <w:proofErr w:type="spellStart"/>
      <w:r w:rsidRPr="00F5568B">
        <w:rPr>
          <w:rFonts w:ascii="Times" w:hAnsi="Times"/>
          <w:i/>
        </w:rPr>
        <w:t>Identity</w:t>
      </w:r>
      <w:proofErr w:type="spellEnd"/>
      <w:r w:rsidRPr="00F5568B">
        <w:rPr>
          <w:rFonts w:ascii="Times" w:hAnsi="Times"/>
        </w:rPr>
        <w:t xml:space="preserve">, Sean Kingston </w:t>
      </w:r>
      <w:proofErr w:type="spellStart"/>
      <w:r w:rsidRPr="00F5568B">
        <w:rPr>
          <w:rFonts w:ascii="Times" w:hAnsi="Times"/>
        </w:rPr>
        <w:t>Publishing</w:t>
      </w:r>
      <w:proofErr w:type="spellEnd"/>
      <w:r w:rsidRPr="00F5568B">
        <w:rPr>
          <w:rFonts w:ascii="Times" w:hAnsi="Times"/>
        </w:rPr>
        <w:t xml:space="preserve">, United </w:t>
      </w:r>
      <w:proofErr w:type="spellStart"/>
      <w:r w:rsidRPr="00F5568B">
        <w:rPr>
          <w:rFonts w:ascii="Times" w:hAnsi="Times"/>
        </w:rPr>
        <w:t>Kingdom</w:t>
      </w:r>
      <w:proofErr w:type="spellEnd"/>
      <w:r w:rsidRPr="00F5568B">
        <w:rPr>
          <w:rFonts w:ascii="Times" w:hAnsi="Times"/>
        </w:rPr>
        <w:t>, 2012, p. 161-173</w:t>
      </w:r>
      <w:r w:rsidRPr="00F5568B">
        <w:rPr>
          <w:rFonts w:ascii="Times" w:hAnsi="Times"/>
          <w:bCs/>
          <w:iCs/>
          <w:lang w:val="en-GB"/>
        </w:rPr>
        <w:t>.</w:t>
      </w:r>
    </w:p>
    <w:p w14:paraId="3F048E32" w14:textId="77777777" w:rsidR="00F10C2C" w:rsidRPr="0021661F" w:rsidRDefault="00F10C2C" w:rsidP="00F10C2C">
      <w:pPr>
        <w:ind w:right="-6"/>
        <w:jc w:val="both"/>
        <w:rPr>
          <w:rFonts w:ascii="Times" w:hAnsi="Times" w:cs="Arial"/>
        </w:rPr>
      </w:pPr>
    </w:p>
    <w:p w14:paraId="2CCFF01A" w14:textId="77777777" w:rsidR="00F10C2C" w:rsidRPr="0021661F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/>
          <w:color w:val="000000"/>
        </w:rPr>
        <w:t xml:space="preserve">« Mariage of the </w:t>
      </w:r>
      <w:proofErr w:type="spellStart"/>
      <w:r w:rsidRPr="00F5568B">
        <w:rPr>
          <w:rFonts w:ascii="Times" w:hAnsi="Times"/>
          <w:color w:val="000000"/>
        </w:rPr>
        <w:t>Blessed</w:t>
      </w:r>
      <w:proofErr w:type="spellEnd"/>
      <w:r w:rsidRPr="00F5568B">
        <w:rPr>
          <w:rFonts w:ascii="Times" w:hAnsi="Times"/>
          <w:color w:val="000000"/>
        </w:rPr>
        <w:t xml:space="preserve">. An </w:t>
      </w:r>
      <w:proofErr w:type="spellStart"/>
      <w:r w:rsidRPr="00F5568B">
        <w:rPr>
          <w:rFonts w:ascii="Times" w:hAnsi="Times"/>
          <w:color w:val="000000"/>
        </w:rPr>
        <w:t>overload</w:t>
      </w:r>
      <w:proofErr w:type="spellEnd"/>
      <w:r w:rsidRPr="00F5568B">
        <w:rPr>
          <w:rFonts w:ascii="Times" w:hAnsi="Times"/>
          <w:color w:val="000000"/>
        </w:rPr>
        <w:t xml:space="preserve"> of </w:t>
      </w:r>
      <w:proofErr w:type="spellStart"/>
      <w:r w:rsidRPr="00F5568B">
        <w:rPr>
          <w:rFonts w:ascii="Times" w:hAnsi="Times"/>
          <w:color w:val="000000"/>
        </w:rPr>
        <w:t>mening</w:t>
      </w:r>
      <w:proofErr w:type="spellEnd"/>
      <w:r w:rsidRPr="00F5568B">
        <w:rPr>
          <w:rFonts w:ascii="Times" w:hAnsi="Times"/>
          <w:color w:val="000000"/>
        </w:rPr>
        <w:t xml:space="preserve"> and images in </w:t>
      </w:r>
      <w:proofErr w:type="spellStart"/>
      <w:r w:rsidRPr="00F5568B">
        <w:rPr>
          <w:rFonts w:ascii="Times" w:hAnsi="Times"/>
          <w:color w:val="000000"/>
        </w:rPr>
        <w:t>crisis</w:t>
      </w:r>
      <w:proofErr w:type="spellEnd"/>
      <w:r w:rsidRPr="00F5568B">
        <w:rPr>
          <w:rFonts w:ascii="Times" w:hAnsi="Times"/>
          <w:color w:val="000000"/>
        </w:rPr>
        <w:t>» pp. 273-284 et en version espagnole : p. 93-110, 2008, in F. Gonzalez Garcia (</w:t>
      </w:r>
      <w:proofErr w:type="spellStart"/>
      <w:r w:rsidRPr="00F5568B">
        <w:rPr>
          <w:rFonts w:ascii="Times" w:hAnsi="Times"/>
          <w:color w:val="000000"/>
        </w:rPr>
        <w:t>dir</w:t>
      </w:r>
      <w:proofErr w:type="spellEnd"/>
      <w:r w:rsidRPr="00F5568B">
        <w:rPr>
          <w:rFonts w:ascii="Times" w:hAnsi="Times"/>
          <w:color w:val="000000"/>
        </w:rPr>
        <w:t xml:space="preserve">.), </w:t>
      </w:r>
      <w:proofErr w:type="spellStart"/>
      <w:r w:rsidRPr="00F5568B">
        <w:rPr>
          <w:rFonts w:ascii="Times" w:hAnsi="Times"/>
          <w:i/>
          <w:color w:val="000000"/>
        </w:rPr>
        <w:t>Mohsen</w:t>
      </w:r>
      <w:proofErr w:type="spellEnd"/>
      <w:r w:rsidRPr="00F5568B">
        <w:rPr>
          <w:rFonts w:ascii="Times" w:hAnsi="Times"/>
          <w:i/>
          <w:color w:val="000000"/>
        </w:rPr>
        <w:t xml:space="preserve"> </w:t>
      </w:r>
      <w:proofErr w:type="spellStart"/>
      <w:r w:rsidRPr="00F5568B">
        <w:rPr>
          <w:rFonts w:ascii="Times" w:hAnsi="Times"/>
          <w:i/>
          <w:color w:val="000000"/>
        </w:rPr>
        <w:t>Makhmalbaf</w:t>
      </w:r>
      <w:proofErr w:type="spellEnd"/>
      <w:r w:rsidRPr="00F5568B">
        <w:rPr>
          <w:rFonts w:ascii="Times" w:hAnsi="Times"/>
          <w:i/>
          <w:color w:val="000000"/>
        </w:rPr>
        <w:t xml:space="preserve"> : </w:t>
      </w:r>
      <w:proofErr w:type="spellStart"/>
      <w:r w:rsidRPr="00F5568B">
        <w:rPr>
          <w:rFonts w:ascii="Times" w:hAnsi="Times"/>
          <w:i/>
          <w:color w:val="000000"/>
        </w:rPr>
        <w:t>from</w:t>
      </w:r>
      <w:proofErr w:type="spellEnd"/>
      <w:r w:rsidRPr="00F5568B">
        <w:rPr>
          <w:rFonts w:ascii="Times" w:hAnsi="Times"/>
          <w:i/>
          <w:color w:val="000000"/>
        </w:rPr>
        <w:t xml:space="preserve"> </w:t>
      </w:r>
      <w:proofErr w:type="spellStart"/>
      <w:r w:rsidRPr="00F5568B">
        <w:rPr>
          <w:rFonts w:ascii="Times" w:hAnsi="Times"/>
          <w:i/>
          <w:color w:val="000000"/>
        </w:rPr>
        <w:t>Discourses</w:t>
      </w:r>
      <w:proofErr w:type="spellEnd"/>
      <w:r w:rsidRPr="00F5568B">
        <w:rPr>
          <w:rFonts w:ascii="Times" w:hAnsi="Times"/>
          <w:i/>
          <w:color w:val="000000"/>
        </w:rPr>
        <w:t xml:space="preserve"> to Dialogue</w:t>
      </w:r>
      <w:r w:rsidRPr="00F5568B">
        <w:rPr>
          <w:rFonts w:ascii="Times" w:hAnsi="Times"/>
          <w:color w:val="000000"/>
        </w:rPr>
        <w:t xml:space="preserve"> – </w:t>
      </w:r>
      <w:proofErr w:type="spellStart"/>
      <w:r w:rsidRPr="00F5568B">
        <w:rPr>
          <w:rFonts w:ascii="Times" w:hAnsi="Times"/>
          <w:i/>
          <w:color w:val="000000"/>
        </w:rPr>
        <w:t>Mohsen</w:t>
      </w:r>
      <w:proofErr w:type="spellEnd"/>
      <w:r w:rsidRPr="00F5568B">
        <w:rPr>
          <w:rFonts w:ascii="Times" w:hAnsi="Times"/>
          <w:i/>
          <w:color w:val="000000"/>
        </w:rPr>
        <w:t xml:space="preserve"> </w:t>
      </w:r>
      <w:proofErr w:type="spellStart"/>
      <w:r w:rsidRPr="00F5568B">
        <w:rPr>
          <w:rFonts w:ascii="Times" w:hAnsi="Times"/>
          <w:i/>
          <w:color w:val="000000"/>
        </w:rPr>
        <w:t>Makhmalbaf</w:t>
      </w:r>
      <w:proofErr w:type="spellEnd"/>
      <w:r w:rsidRPr="00F5568B">
        <w:rPr>
          <w:rFonts w:ascii="Times" w:hAnsi="Times"/>
          <w:i/>
          <w:color w:val="000000"/>
        </w:rPr>
        <w:t xml:space="preserve"> : </w:t>
      </w:r>
      <w:proofErr w:type="spellStart"/>
      <w:r w:rsidRPr="00F5568B">
        <w:rPr>
          <w:rFonts w:ascii="Times" w:hAnsi="Times"/>
          <w:i/>
          <w:color w:val="000000"/>
        </w:rPr>
        <w:t>del</w:t>
      </w:r>
      <w:proofErr w:type="spellEnd"/>
      <w:r w:rsidRPr="00F5568B">
        <w:rPr>
          <w:rFonts w:ascii="Times" w:hAnsi="Times"/>
          <w:i/>
          <w:color w:val="000000"/>
        </w:rPr>
        <w:t xml:space="preserve"> </w:t>
      </w:r>
      <w:proofErr w:type="spellStart"/>
      <w:r w:rsidRPr="00F5568B">
        <w:rPr>
          <w:rFonts w:ascii="Times" w:hAnsi="Times"/>
          <w:i/>
          <w:color w:val="000000"/>
        </w:rPr>
        <w:t>discorso</w:t>
      </w:r>
      <w:proofErr w:type="spellEnd"/>
      <w:r w:rsidRPr="00F5568B">
        <w:rPr>
          <w:rFonts w:ascii="Times" w:hAnsi="Times"/>
          <w:i/>
          <w:color w:val="000000"/>
        </w:rPr>
        <w:t xml:space="preserve"> al </w:t>
      </w:r>
      <w:proofErr w:type="spellStart"/>
      <w:r w:rsidRPr="00F5568B">
        <w:rPr>
          <w:rFonts w:ascii="Times" w:hAnsi="Times"/>
          <w:i/>
          <w:color w:val="000000"/>
        </w:rPr>
        <w:t>dialogo</w:t>
      </w:r>
      <w:proofErr w:type="spellEnd"/>
      <w:r w:rsidRPr="00F5568B">
        <w:rPr>
          <w:rFonts w:ascii="Times" w:hAnsi="Times"/>
          <w:color w:val="000000"/>
        </w:rPr>
        <w:t xml:space="preserve">/ Granada, Ed. </w:t>
      </w:r>
      <w:proofErr w:type="spellStart"/>
      <w:r w:rsidRPr="00F5568B">
        <w:rPr>
          <w:rFonts w:ascii="Times" w:hAnsi="Times"/>
          <w:color w:val="000000"/>
        </w:rPr>
        <w:t>Junta</w:t>
      </w:r>
      <w:proofErr w:type="spellEnd"/>
      <w:r w:rsidRPr="00F5568B">
        <w:rPr>
          <w:rFonts w:ascii="Times" w:hAnsi="Times"/>
          <w:color w:val="000000"/>
        </w:rPr>
        <w:t xml:space="preserve"> de </w:t>
      </w:r>
      <w:proofErr w:type="spellStart"/>
      <w:r w:rsidRPr="00F5568B">
        <w:rPr>
          <w:rFonts w:ascii="Times" w:hAnsi="Times"/>
          <w:color w:val="000000"/>
        </w:rPr>
        <w:t>Andalucia</w:t>
      </w:r>
      <w:proofErr w:type="spellEnd"/>
      <w:r w:rsidRPr="00F5568B">
        <w:rPr>
          <w:rFonts w:ascii="Times" w:hAnsi="Times"/>
          <w:color w:val="000000"/>
        </w:rPr>
        <w:t xml:space="preserve">- Editorial </w:t>
      </w:r>
      <w:proofErr w:type="spellStart"/>
      <w:r w:rsidRPr="00F5568B">
        <w:rPr>
          <w:rFonts w:ascii="Times" w:hAnsi="Times"/>
          <w:color w:val="000000"/>
        </w:rPr>
        <w:t>Universidad</w:t>
      </w:r>
      <w:proofErr w:type="spellEnd"/>
      <w:r w:rsidRPr="00F5568B">
        <w:rPr>
          <w:rFonts w:ascii="Times" w:hAnsi="Times"/>
          <w:color w:val="000000"/>
        </w:rPr>
        <w:t xml:space="preserve"> de Granada. </w:t>
      </w:r>
    </w:p>
    <w:p w14:paraId="403AEA6A" w14:textId="77777777" w:rsidR="00F10C2C" w:rsidRPr="0021661F" w:rsidRDefault="00F10C2C" w:rsidP="00F10C2C">
      <w:pPr>
        <w:ind w:right="-6"/>
        <w:jc w:val="both"/>
        <w:rPr>
          <w:rFonts w:ascii="Times" w:hAnsi="Times" w:cs="Arial"/>
        </w:rPr>
      </w:pPr>
    </w:p>
    <w:p w14:paraId="2F3FBD99" w14:textId="77777777" w:rsidR="00F10C2C" w:rsidRPr="0021661F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/>
          <w:color w:val="000000"/>
        </w:rPr>
        <w:t xml:space="preserve">« Le cinéma iranien : Un cinéma islamique plus politique que religieux », in : J. </w:t>
      </w:r>
      <w:proofErr w:type="spellStart"/>
      <w:r w:rsidRPr="00F5568B">
        <w:rPr>
          <w:rFonts w:ascii="Times" w:hAnsi="Times"/>
          <w:color w:val="000000"/>
        </w:rPr>
        <w:t>Dakhlia</w:t>
      </w:r>
      <w:proofErr w:type="spellEnd"/>
      <w:r w:rsidRPr="00F5568B">
        <w:rPr>
          <w:rFonts w:ascii="Times" w:hAnsi="Times"/>
          <w:color w:val="000000"/>
        </w:rPr>
        <w:t xml:space="preserve">, </w:t>
      </w:r>
      <w:proofErr w:type="spellStart"/>
      <w:r w:rsidRPr="00F5568B">
        <w:rPr>
          <w:rFonts w:ascii="Times" w:hAnsi="Times"/>
          <w:color w:val="000000"/>
        </w:rPr>
        <w:t>J-Ch</w:t>
      </w:r>
      <w:proofErr w:type="spellEnd"/>
      <w:r w:rsidRPr="00F5568B">
        <w:rPr>
          <w:rFonts w:ascii="Times" w:hAnsi="Times"/>
          <w:color w:val="000000"/>
        </w:rPr>
        <w:t xml:space="preserve"> </w:t>
      </w:r>
      <w:proofErr w:type="spellStart"/>
      <w:r w:rsidRPr="00F5568B">
        <w:rPr>
          <w:rFonts w:ascii="Times" w:hAnsi="Times"/>
          <w:color w:val="000000"/>
        </w:rPr>
        <w:t>Depaule</w:t>
      </w:r>
      <w:proofErr w:type="spellEnd"/>
      <w:r w:rsidRPr="00F5568B">
        <w:rPr>
          <w:rFonts w:ascii="Times" w:hAnsi="Times"/>
          <w:color w:val="000000"/>
        </w:rPr>
        <w:t xml:space="preserve"> </w:t>
      </w:r>
      <w:proofErr w:type="spellStart"/>
      <w:r w:rsidRPr="00F5568B">
        <w:rPr>
          <w:rFonts w:ascii="Times" w:hAnsi="Times"/>
          <w:color w:val="000000"/>
        </w:rPr>
        <w:t>A.Devictor</w:t>
      </w:r>
      <w:proofErr w:type="spellEnd"/>
      <w:r w:rsidRPr="00F5568B">
        <w:rPr>
          <w:rFonts w:ascii="Times" w:hAnsi="Times"/>
          <w:color w:val="000000"/>
        </w:rPr>
        <w:t xml:space="preserve">, G. </w:t>
      </w:r>
      <w:proofErr w:type="spellStart"/>
      <w:r w:rsidRPr="00F5568B">
        <w:rPr>
          <w:rFonts w:ascii="Times" w:hAnsi="Times"/>
          <w:color w:val="000000"/>
        </w:rPr>
        <w:t>Ladkany</w:t>
      </w:r>
      <w:proofErr w:type="spellEnd"/>
      <w:r w:rsidRPr="00F5568B">
        <w:rPr>
          <w:rFonts w:ascii="Times" w:hAnsi="Times"/>
          <w:color w:val="000000"/>
        </w:rPr>
        <w:t xml:space="preserve">, </w:t>
      </w:r>
      <w:proofErr w:type="spellStart"/>
      <w:r w:rsidRPr="00F5568B">
        <w:rPr>
          <w:rFonts w:ascii="Times" w:hAnsi="Times"/>
          <w:color w:val="000000"/>
        </w:rPr>
        <w:t>S.Leprun</w:t>
      </w:r>
      <w:proofErr w:type="spellEnd"/>
      <w:r w:rsidRPr="00F5568B">
        <w:rPr>
          <w:rFonts w:ascii="Times" w:hAnsi="Times"/>
          <w:color w:val="000000"/>
        </w:rPr>
        <w:t xml:space="preserve">, S. </w:t>
      </w:r>
      <w:proofErr w:type="spellStart"/>
      <w:r w:rsidRPr="00F5568B">
        <w:rPr>
          <w:rFonts w:ascii="Times" w:hAnsi="Times"/>
          <w:color w:val="000000"/>
        </w:rPr>
        <w:t>Naef</w:t>
      </w:r>
      <w:proofErr w:type="spellEnd"/>
      <w:r w:rsidRPr="00F5568B">
        <w:rPr>
          <w:rFonts w:ascii="Times" w:hAnsi="Times"/>
          <w:color w:val="000000"/>
        </w:rPr>
        <w:t xml:space="preserve"> (</w:t>
      </w:r>
      <w:proofErr w:type="spellStart"/>
      <w:r w:rsidRPr="00F5568B">
        <w:rPr>
          <w:rFonts w:ascii="Times" w:hAnsi="Times"/>
          <w:color w:val="000000"/>
        </w:rPr>
        <w:t>dir</w:t>
      </w:r>
      <w:proofErr w:type="spellEnd"/>
      <w:r w:rsidRPr="00F5568B">
        <w:rPr>
          <w:rFonts w:ascii="Times" w:hAnsi="Times"/>
          <w:color w:val="000000"/>
        </w:rPr>
        <w:t xml:space="preserve">.), </w:t>
      </w:r>
      <w:r w:rsidRPr="00F5568B">
        <w:rPr>
          <w:rFonts w:ascii="Times" w:hAnsi="Times"/>
          <w:i/>
          <w:color w:val="000000"/>
        </w:rPr>
        <w:t>Créations contemporaines en pays d’Islam, Des arts en tension</w:t>
      </w:r>
      <w:r w:rsidRPr="00F5568B">
        <w:rPr>
          <w:rFonts w:ascii="Times" w:hAnsi="Times"/>
          <w:color w:val="000000"/>
        </w:rPr>
        <w:t xml:space="preserve">, Paris : Éditions </w:t>
      </w:r>
      <w:proofErr w:type="spellStart"/>
      <w:r w:rsidRPr="00F5568B">
        <w:rPr>
          <w:rFonts w:ascii="Times" w:hAnsi="Times"/>
          <w:color w:val="000000"/>
        </w:rPr>
        <w:t>Kimé</w:t>
      </w:r>
      <w:proofErr w:type="spellEnd"/>
      <w:r w:rsidRPr="00F5568B">
        <w:rPr>
          <w:rFonts w:ascii="Times" w:hAnsi="Times"/>
          <w:color w:val="000000"/>
        </w:rPr>
        <w:t>, 2006, p. 341-363.</w:t>
      </w:r>
    </w:p>
    <w:p w14:paraId="3B596F4C" w14:textId="77777777" w:rsidR="00F10C2C" w:rsidRPr="0021661F" w:rsidRDefault="00F10C2C" w:rsidP="00F10C2C">
      <w:pPr>
        <w:ind w:right="-6"/>
        <w:jc w:val="both"/>
        <w:rPr>
          <w:rFonts w:ascii="Times" w:hAnsi="Times" w:cs="Arial"/>
        </w:rPr>
      </w:pPr>
    </w:p>
    <w:p w14:paraId="710F92D8" w14:textId="77777777" w:rsidR="00F10C2C" w:rsidRPr="00F5568B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 w:cs="Arial"/>
        </w:rPr>
      </w:pPr>
      <w:r w:rsidRPr="00F5568B">
        <w:rPr>
          <w:rFonts w:ascii="Times" w:hAnsi="Times"/>
        </w:rPr>
        <w:t xml:space="preserve">« La censure des mœurs dans le cinéma de la République islamique d’Iran», in : M. </w:t>
      </w:r>
      <w:proofErr w:type="spellStart"/>
      <w:r w:rsidRPr="00F5568B">
        <w:rPr>
          <w:rFonts w:ascii="Times" w:hAnsi="Times"/>
        </w:rPr>
        <w:t>Kerrou</w:t>
      </w:r>
      <w:proofErr w:type="spellEnd"/>
      <w:r w:rsidRPr="00F5568B">
        <w:rPr>
          <w:rFonts w:ascii="Times" w:hAnsi="Times"/>
        </w:rPr>
        <w:t xml:space="preserve"> (</w:t>
      </w:r>
      <w:proofErr w:type="spellStart"/>
      <w:r w:rsidRPr="00F5568B">
        <w:rPr>
          <w:rFonts w:ascii="Times" w:hAnsi="Times"/>
        </w:rPr>
        <w:t>dir</w:t>
      </w:r>
      <w:proofErr w:type="spellEnd"/>
      <w:r w:rsidRPr="00F5568B">
        <w:rPr>
          <w:rFonts w:ascii="Times" w:hAnsi="Times"/>
        </w:rPr>
        <w:t xml:space="preserve">.), </w:t>
      </w:r>
      <w:r w:rsidRPr="00F5568B">
        <w:rPr>
          <w:rFonts w:ascii="Times" w:hAnsi="Times"/>
          <w:i/>
        </w:rPr>
        <w:t>Public et Privé en Islam. Espaces, autorités et libertés,</w:t>
      </w:r>
      <w:r w:rsidRPr="00F5568B">
        <w:rPr>
          <w:rFonts w:ascii="Times" w:hAnsi="Times"/>
        </w:rPr>
        <w:t xml:space="preserve"> Paris : Editions Maisonneuve &amp; </w:t>
      </w:r>
      <w:proofErr w:type="spellStart"/>
      <w:r w:rsidRPr="00F5568B">
        <w:rPr>
          <w:rFonts w:ascii="Times" w:hAnsi="Times"/>
        </w:rPr>
        <w:t>Larose</w:t>
      </w:r>
      <w:proofErr w:type="spellEnd"/>
      <w:r w:rsidRPr="00F5568B">
        <w:rPr>
          <w:rFonts w:ascii="Times" w:hAnsi="Times"/>
        </w:rPr>
        <w:t xml:space="preserve">, </w:t>
      </w:r>
      <w:r w:rsidRPr="00F5568B">
        <w:rPr>
          <w:rFonts w:ascii="Times" w:hAnsi="Times"/>
          <w:color w:val="000000"/>
        </w:rPr>
        <w:t xml:space="preserve">2002, </w:t>
      </w:r>
      <w:r w:rsidRPr="00F5568B">
        <w:rPr>
          <w:rFonts w:ascii="Times" w:hAnsi="Times"/>
        </w:rPr>
        <w:t>pp. 293-312.</w:t>
      </w:r>
    </w:p>
    <w:p w14:paraId="7D81594F" w14:textId="77777777" w:rsidR="00F10C2C" w:rsidRPr="00F5568B" w:rsidRDefault="00F10C2C" w:rsidP="00F10C2C">
      <w:pPr>
        <w:ind w:right="-6"/>
        <w:jc w:val="both"/>
        <w:rPr>
          <w:rFonts w:ascii="Times" w:hAnsi="Times" w:cs="Arial"/>
        </w:rPr>
      </w:pPr>
    </w:p>
    <w:p w14:paraId="664C1AD1" w14:textId="77777777" w:rsidR="00F10C2C" w:rsidRPr="00F5568B" w:rsidRDefault="00F10C2C" w:rsidP="00F10C2C">
      <w:pPr>
        <w:pStyle w:val="Paragraphedeliste"/>
        <w:ind w:right="-6"/>
        <w:jc w:val="both"/>
        <w:rPr>
          <w:rFonts w:ascii="Times" w:hAnsi="Times" w:cs="Arial"/>
        </w:rPr>
      </w:pPr>
    </w:p>
    <w:p w14:paraId="10ADAC27" w14:textId="77777777" w:rsidR="00F10C2C" w:rsidRPr="00F5568B" w:rsidRDefault="00F10C2C" w:rsidP="00F10C2C">
      <w:pPr>
        <w:pStyle w:val="Retraitcorpsdetexte"/>
        <w:spacing w:line="240" w:lineRule="auto"/>
        <w:ind w:left="360" w:right="-6"/>
        <w:rPr>
          <w:rFonts w:ascii="Times" w:hAnsi="Times"/>
          <w:szCs w:val="24"/>
        </w:rPr>
      </w:pPr>
      <w:r>
        <w:rPr>
          <w:rFonts w:ascii="Times" w:hAnsi="Times"/>
          <w:kern w:val="2"/>
          <w:szCs w:val="24"/>
        </w:rPr>
        <w:t xml:space="preserve">ARTICLE </w:t>
      </w:r>
      <w:r w:rsidRPr="00F5568B">
        <w:rPr>
          <w:rFonts w:ascii="Times" w:hAnsi="Times"/>
          <w:kern w:val="2"/>
          <w:szCs w:val="24"/>
        </w:rPr>
        <w:t xml:space="preserve">DE SYNTHESE ET </w:t>
      </w:r>
      <w:r w:rsidRPr="00F5568B">
        <w:rPr>
          <w:rFonts w:ascii="Times" w:hAnsi="Times"/>
          <w:szCs w:val="24"/>
        </w:rPr>
        <w:t xml:space="preserve">ENTREES DE DICTIONNAIRES : </w:t>
      </w:r>
    </w:p>
    <w:p w14:paraId="71B2210B" w14:textId="77777777" w:rsidR="00F10C2C" w:rsidRPr="00F5568B" w:rsidRDefault="00F10C2C" w:rsidP="00F10C2C">
      <w:pPr>
        <w:pStyle w:val="Paragraphedeliste"/>
        <w:ind w:left="0" w:right="-6"/>
        <w:jc w:val="both"/>
        <w:rPr>
          <w:rFonts w:ascii="Times" w:hAnsi="Times"/>
          <w:kern w:val="2"/>
        </w:rPr>
      </w:pPr>
    </w:p>
    <w:p w14:paraId="59AA8AC5" w14:textId="77777777" w:rsidR="00F10C2C" w:rsidRPr="00F5568B" w:rsidRDefault="00F10C2C" w:rsidP="00F10C2C">
      <w:pPr>
        <w:pStyle w:val="Retraitcorpsdetexte"/>
        <w:numPr>
          <w:ilvl w:val="0"/>
          <w:numId w:val="6"/>
        </w:numPr>
        <w:spacing w:line="240" w:lineRule="auto"/>
        <w:ind w:right="-6"/>
        <w:rPr>
          <w:rFonts w:ascii="Times" w:hAnsi="Times"/>
          <w:b w:val="0"/>
          <w:color w:val="000000"/>
          <w:szCs w:val="24"/>
        </w:rPr>
      </w:pPr>
      <w:r w:rsidRPr="00F5568B">
        <w:rPr>
          <w:rFonts w:ascii="Times" w:hAnsi="Times"/>
          <w:b w:val="0"/>
          <w:szCs w:val="24"/>
        </w:rPr>
        <w:t xml:space="preserve">« Vers un renouveau du cinéma iranien ? », </w:t>
      </w:r>
      <w:r w:rsidRPr="00F5568B">
        <w:rPr>
          <w:rFonts w:ascii="Times" w:hAnsi="Times"/>
          <w:b w:val="0"/>
          <w:i/>
          <w:szCs w:val="24"/>
        </w:rPr>
        <w:t>Questions internationales</w:t>
      </w:r>
      <w:r w:rsidRPr="00F5568B">
        <w:rPr>
          <w:rFonts w:ascii="Times" w:hAnsi="Times"/>
          <w:b w:val="0"/>
          <w:szCs w:val="24"/>
        </w:rPr>
        <w:t>, La Documentation française, n°77, janvier-février 2016, p. 111-116</w:t>
      </w:r>
    </w:p>
    <w:p w14:paraId="7E9A976E" w14:textId="77777777" w:rsidR="00F10C2C" w:rsidRPr="00F5568B" w:rsidRDefault="00F10C2C" w:rsidP="00F10C2C">
      <w:pPr>
        <w:pStyle w:val="Retraitcorpsdetexte"/>
        <w:spacing w:line="240" w:lineRule="auto"/>
        <w:ind w:left="720" w:right="-6" w:firstLine="0"/>
        <w:rPr>
          <w:rFonts w:ascii="Times" w:hAnsi="Times"/>
          <w:b w:val="0"/>
          <w:color w:val="000000"/>
          <w:szCs w:val="24"/>
        </w:rPr>
      </w:pPr>
    </w:p>
    <w:p w14:paraId="0BB05E6F" w14:textId="77777777" w:rsidR="00F10C2C" w:rsidRPr="00F5568B" w:rsidRDefault="00F10C2C" w:rsidP="00F10C2C">
      <w:pPr>
        <w:pStyle w:val="Retraitcorpsdetexte"/>
        <w:numPr>
          <w:ilvl w:val="0"/>
          <w:numId w:val="6"/>
        </w:numPr>
        <w:spacing w:line="240" w:lineRule="auto"/>
        <w:ind w:right="-6"/>
        <w:rPr>
          <w:rFonts w:ascii="Times" w:hAnsi="Times"/>
          <w:b w:val="0"/>
          <w:color w:val="000000"/>
          <w:szCs w:val="24"/>
        </w:rPr>
      </w:pPr>
      <w:r w:rsidRPr="00F5568B">
        <w:rPr>
          <w:rFonts w:ascii="Times" w:hAnsi="Times"/>
          <w:b w:val="0"/>
          <w:szCs w:val="24"/>
        </w:rPr>
        <w:t>"</w:t>
      </w:r>
      <w:hyperlink r:id="rId18" w:history="1">
        <w:r w:rsidRPr="00F5568B">
          <w:rPr>
            <w:rStyle w:val="Lienhypertexte"/>
            <w:rFonts w:ascii="Times" w:hAnsi="Times"/>
            <w:b w:val="0"/>
            <w:szCs w:val="24"/>
          </w:rPr>
          <w:t xml:space="preserve">Iran, </w:t>
        </w:r>
        <w:proofErr w:type="spellStart"/>
        <w:r w:rsidRPr="00F5568B">
          <w:rPr>
            <w:rStyle w:val="Lienhypertexte"/>
            <w:rFonts w:ascii="Times" w:hAnsi="Times"/>
            <w:b w:val="0"/>
            <w:szCs w:val="24"/>
          </w:rPr>
          <w:t>Cinema</w:t>
        </w:r>
        <w:proofErr w:type="spellEnd"/>
        <w:r w:rsidRPr="00F5568B">
          <w:rPr>
            <w:rStyle w:val="Lienhypertexte"/>
            <w:rFonts w:ascii="Times" w:hAnsi="Times"/>
            <w:b w:val="0"/>
            <w:szCs w:val="24"/>
          </w:rPr>
          <w:t xml:space="preserve"> of</w:t>
        </w:r>
      </w:hyperlink>
      <w:r w:rsidRPr="00F5568B">
        <w:rPr>
          <w:rFonts w:ascii="Times" w:hAnsi="Times"/>
          <w:b w:val="0"/>
          <w:szCs w:val="24"/>
        </w:rPr>
        <w:t xml:space="preserve">." In Oxford </w:t>
      </w:r>
      <w:proofErr w:type="spellStart"/>
      <w:r w:rsidRPr="00F5568B">
        <w:rPr>
          <w:rFonts w:ascii="Times" w:hAnsi="Times"/>
          <w:b w:val="0"/>
          <w:szCs w:val="24"/>
        </w:rPr>
        <w:t>Islamic</w:t>
      </w:r>
      <w:proofErr w:type="spellEnd"/>
      <w:r w:rsidRPr="00F5568B">
        <w:rPr>
          <w:rFonts w:ascii="Times" w:hAnsi="Times"/>
          <w:b w:val="0"/>
          <w:szCs w:val="24"/>
        </w:rPr>
        <w:t xml:space="preserve"> </w:t>
      </w:r>
      <w:proofErr w:type="spellStart"/>
      <w:r w:rsidRPr="00F5568B">
        <w:rPr>
          <w:rFonts w:ascii="Times" w:hAnsi="Times"/>
          <w:b w:val="0"/>
          <w:szCs w:val="24"/>
        </w:rPr>
        <w:t>Studies</w:t>
      </w:r>
      <w:proofErr w:type="spellEnd"/>
      <w:r w:rsidRPr="00F5568B">
        <w:rPr>
          <w:rFonts w:ascii="Times" w:hAnsi="Times"/>
          <w:b w:val="0"/>
          <w:szCs w:val="24"/>
        </w:rPr>
        <w:t xml:space="preserve"> Online. Oxford </w:t>
      </w:r>
      <w:proofErr w:type="spellStart"/>
      <w:r w:rsidRPr="00F5568B">
        <w:rPr>
          <w:rFonts w:ascii="Times" w:hAnsi="Times"/>
          <w:b w:val="0"/>
          <w:szCs w:val="24"/>
        </w:rPr>
        <w:t>Islamic</w:t>
      </w:r>
      <w:proofErr w:type="spellEnd"/>
      <w:r w:rsidRPr="00F5568B">
        <w:rPr>
          <w:rFonts w:ascii="Times" w:hAnsi="Times"/>
          <w:b w:val="0"/>
          <w:szCs w:val="24"/>
        </w:rPr>
        <w:t xml:space="preserve"> </w:t>
      </w:r>
      <w:proofErr w:type="spellStart"/>
      <w:r w:rsidRPr="00F5568B">
        <w:rPr>
          <w:rFonts w:ascii="Times" w:hAnsi="Times"/>
          <w:b w:val="0"/>
          <w:szCs w:val="24"/>
        </w:rPr>
        <w:t>Studies</w:t>
      </w:r>
      <w:proofErr w:type="spellEnd"/>
      <w:r w:rsidRPr="00F5568B">
        <w:rPr>
          <w:rFonts w:ascii="Times" w:hAnsi="Times"/>
          <w:b w:val="0"/>
          <w:szCs w:val="24"/>
        </w:rPr>
        <w:t xml:space="preserve"> Online. </w:t>
      </w:r>
      <w:proofErr w:type="spellStart"/>
      <w:r w:rsidRPr="00F5568B">
        <w:rPr>
          <w:rFonts w:ascii="Times" w:hAnsi="Times"/>
          <w:b w:val="0"/>
          <w:szCs w:val="24"/>
        </w:rPr>
        <w:t>Apr</w:t>
      </w:r>
      <w:proofErr w:type="spellEnd"/>
      <w:r w:rsidRPr="00F5568B">
        <w:rPr>
          <w:rFonts w:ascii="Times" w:hAnsi="Times"/>
          <w:b w:val="0"/>
          <w:szCs w:val="24"/>
        </w:rPr>
        <w:t xml:space="preserve"> 6, 2016, 7 pages. http://www.oxfordislamicstudies.com/article/opr/t343 /e0208. </w:t>
      </w:r>
    </w:p>
    <w:p w14:paraId="08238B64" w14:textId="77777777" w:rsidR="00F10C2C" w:rsidRPr="00F5568B" w:rsidRDefault="00F10C2C" w:rsidP="00F10C2C">
      <w:pPr>
        <w:pStyle w:val="Retraitcorpsdetexte"/>
        <w:spacing w:line="240" w:lineRule="auto"/>
        <w:ind w:left="720" w:right="-6" w:firstLine="0"/>
        <w:rPr>
          <w:rFonts w:ascii="Times" w:hAnsi="Times"/>
          <w:b w:val="0"/>
          <w:color w:val="000000"/>
          <w:szCs w:val="24"/>
        </w:rPr>
      </w:pPr>
    </w:p>
    <w:p w14:paraId="56A71E3E" w14:textId="77777777" w:rsidR="00F10C2C" w:rsidRPr="00F5568B" w:rsidRDefault="00F10C2C" w:rsidP="00F10C2C">
      <w:pPr>
        <w:pStyle w:val="Retraitcorpsdetexte"/>
        <w:numPr>
          <w:ilvl w:val="0"/>
          <w:numId w:val="6"/>
        </w:numPr>
        <w:spacing w:line="240" w:lineRule="auto"/>
        <w:ind w:right="-6"/>
        <w:rPr>
          <w:rFonts w:ascii="Times" w:hAnsi="Times"/>
          <w:b w:val="0"/>
          <w:color w:val="000000"/>
          <w:szCs w:val="24"/>
        </w:rPr>
      </w:pPr>
      <w:r w:rsidRPr="00F5568B">
        <w:rPr>
          <w:rFonts w:ascii="Times" w:hAnsi="Times"/>
          <w:b w:val="0"/>
          <w:szCs w:val="24"/>
        </w:rPr>
        <w:t>« </w:t>
      </w:r>
      <w:proofErr w:type="spellStart"/>
      <w:r w:rsidRPr="00F5568B">
        <w:rPr>
          <w:rFonts w:ascii="Times" w:hAnsi="Times"/>
          <w:b w:val="0"/>
          <w:szCs w:val="24"/>
        </w:rPr>
        <w:t>Bani</w:t>
      </w:r>
      <w:proofErr w:type="spellEnd"/>
      <w:r w:rsidRPr="00F5568B">
        <w:rPr>
          <w:rFonts w:ascii="Times" w:hAnsi="Times"/>
          <w:b w:val="0"/>
          <w:szCs w:val="24"/>
        </w:rPr>
        <w:t xml:space="preserve"> </w:t>
      </w:r>
      <w:proofErr w:type="spellStart"/>
      <w:r w:rsidRPr="00F5568B">
        <w:rPr>
          <w:rFonts w:ascii="Times" w:hAnsi="Times"/>
          <w:b w:val="0"/>
          <w:szCs w:val="24"/>
        </w:rPr>
        <w:t>E’temad</w:t>
      </w:r>
      <w:proofErr w:type="spellEnd"/>
      <w:r w:rsidRPr="00F5568B">
        <w:rPr>
          <w:rFonts w:ascii="Times" w:hAnsi="Times"/>
          <w:b w:val="0"/>
          <w:szCs w:val="24"/>
        </w:rPr>
        <w:t xml:space="preserve">, </w:t>
      </w:r>
      <w:proofErr w:type="spellStart"/>
      <w:r w:rsidRPr="00F5568B">
        <w:rPr>
          <w:rFonts w:ascii="Times" w:hAnsi="Times"/>
          <w:b w:val="0"/>
          <w:szCs w:val="24"/>
        </w:rPr>
        <w:t>Rakhshan</w:t>
      </w:r>
      <w:proofErr w:type="spellEnd"/>
      <w:r w:rsidRPr="00F5568B">
        <w:rPr>
          <w:rFonts w:ascii="Times" w:hAnsi="Times"/>
          <w:b w:val="0"/>
          <w:szCs w:val="24"/>
        </w:rPr>
        <w:t xml:space="preserve"> », in : Calle-Gruber, M., </w:t>
      </w:r>
      <w:proofErr w:type="spellStart"/>
      <w:r w:rsidRPr="00F5568B">
        <w:rPr>
          <w:rFonts w:ascii="Times" w:hAnsi="Times"/>
          <w:b w:val="0"/>
          <w:szCs w:val="24"/>
        </w:rPr>
        <w:t>Didier</w:t>
      </w:r>
      <w:proofErr w:type="gramStart"/>
      <w:r w:rsidRPr="00F5568B">
        <w:rPr>
          <w:rFonts w:ascii="Times" w:hAnsi="Times"/>
          <w:b w:val="0"/>
          <w:szCs w:val="24"/>
        </w:rPr>
        <w:t>,B</w:t>
      </w:r>
      <w:proofErr w:type="spellEnd"/>
      <w:proofErr w:type="gramEnd"/>
      <w:r w:rsidRPr="00F5568B">
        <w:rPr>
          <w:rFonts w:ascii="Times" w:hAnsi="Times"/>
          <w:b w:val="0"/>
          <w:szCs w:val="24"/>
        </w:rPr>
        <w:t xml:space="preserve">., </w:t>
      </w:r>
      <w:proofErr w:type="spellStart"/>
      <w:r w:rsidRPr="00F5568B">
        <w:rPr>
          <w:rFonts w:ascii="Times" w:hAnsi="Times"/>
          <w:b w:val="0"/>
          <w:szCs w:val="24"/>
        </w:rPr>
        <w:t>Fouque</w:t>
      </w:r>
      <w:proofErr w:type="spellEnd"/>
      <w:r w:rsidRPr="00F5568B">
        <w:rPr>
          <w:rFonts w:ascii="Times" w:hAnsi="Times"/>
          <w:b w:val="0"/>
          <w:szCs w:val="24"/>
        </w:rPr>
        <w:t>, A., (</w:t>
      </w:r>
      <w:proofErr w:type="spellStart"/>
      <w:r w:rsidRPr="00F5568B">
        <w:rPr>
          <w:rFonts w:ascii="Times" w:hAnsi="Times"/>
          <w:b w:val="0"/>
          <w:szCs w:val="24"/>
        </w:rPr>
        <w:t>dir</w:t>
      </w:r>
      <w:proofErr w:type="spellEnd"/>
      <w:r w:rsidRPr="00F5568B">
        <w:rPr>
          <w:rFonts w:ascii="Times" w:hAnsi="Times"/>
          <w:b w:val="0"/>
          <w:szCs w:val="24"/>
        </w:rPr>
        <w:t>.) Dictionnaire des</w:t>
      </w:r>
      <w:r w:rsidRPr="00F5568B">
        <w:rPr>
          <w:rFonts w:ascii="Times" w:hAnsi="Times"/>
          <w:b w:val="0"/>
          <w:i/>
          <w:color w:val="000000"/>
          <w:szCs w:val="24"/>
        </w:rPr>
        <w:t xml:space="preserve"> créatrices</w:t>
      </w:r>
      <w:r w:rsidRPr="00F5568B">
        <w:rPr>
          <w:rFonts w:ascii="Times" w:hAnsi="Times"/>
          <w:b w:val="0"/>
          <w:szCs w:val="24"/>
        </w:rPr>
        <w:t xml:space="preserve">, </w:t>
      </w:r>
      <w:r w:rsidRPr="00F5568B">
        <w:rPr>
          <w:rFonts w:ascii="Times" w:hAnsi="Times"/>
          <w:b w:val="0"/>
          <w:color w:val="000000"/>
          <w:szCs w:val="24"/>
        </w:rPr>
        <w:t>Editions Des Femmes, 2013, p. 379</w:t>
      </w:r>
      <w:r w:rsidRPr="00F5568B">
        <w:rPr>
          <w:rFonts w:ascii="Times" w:hAnsi="Times"/>
          <w:b w:val="0"/>
          <w:szCs w:val="24"/>
        </w:rPr>
        <w:t> </w:t>
      </w:r>
    </w:p>
    <w:p w14:paraId="64402316" w14:textId="77777777" w:rsidR="00F10C2C" w:rsidRPr="00F5568B" w:rsidRDefault="00F10C2C" w:rsidP="00F10C2C">
      <w:pPr>
        <w:pStyle w:val="Retraitcorpsdetexte"/>
        <w:spacing w:line="240" w:lineRule="auto"/>
        <w:ind w:right="-6" w:firstLine="0"/>
        <w:rPr>
          <w:rFonts w:ascii="Times" w:hAnsi="Times"/>
          <w:b w:val="0"/>
          <w:szCs w:val="24"/>
        </w:rPr>
      </w:pPr>
    </w:p>
    <w:p w14:paraId="0B8EF8C8" w14:textId="77777777" w:rsidR="00F10C2C" w:rsidRPr="00F5568B" w:rsidRDefault="00F10C2C" w:rsidP="00F10C2C">
      <w:pPr>
        <w:pStyle w:val="Retraitcorpsdetexte"/>
        <w:numPr>
          <w:ilvl w:val="0"/>
          <w:numId w:val="6"/>
        </w:numPr>
        <w:spacing w:line="240" w:lineRule="auto"/>
        <w:ind w:right="-6"/>
        <w:rPr>
          <w:rFonts w:ascii="Times" w:hAnsi="Times"/>
          <w:b w:val="0"/>
          <w:color w:val="000000"/>
          <w:szCs w:val="24"/>
        </w:rPr>
      </w:pPr>
      <w:r w:rsidRPr="00F5568B">
        <w:rPr>
          <w:rFonts w:ascii="Times" w:hAnsi="Times"/>
          <w:b w:val="0"/>
          <w:szCs w:val="24"/>
        </w:rPr>
        <w:t>« Cinéma iranien », in</w:t>
      </w:r>
      <w:r w:rsidRPr="00F5568B">
        <w:rPr>
          <w:rFonts w:ascii="Times" w:hAnsi="Times"/>
          <w:b w:val="0"/>
          <w:color w:val="000000"/>
          <w:szCs w:val="24"/>
        </w:rPr>
        <w:t xml:space="preserve"> : Calle-Gruber, M., </w:t>
      </w:r>
      <w:proofErr w:type="spellStart"/>
      <w:r w:rsidRPr="00F5568B">
        <w:rPr>
          <w:rFonts w:ascii="Times" w:hAnsi="Times"/>
          <w:b w:val="0"/>
          <w:color w:val="000000"/>
          <w:szCs w:val="24"/>
        </w:rPr>
        <w:t>Didier</w:t>
      </w:r>
      <w:proofErr w:type="gramStart"/>
      <w:r w:rsidRPr="00F5568B">
        <w:rPr>
          <w:rFonts w:ascii="Times" w:hAnsi="Times"/>
          <w:b w:val="0"/>
          <w:color w:val="000000"/>
          <w:szCs w:val="24"/>
        </w:rPr>
        <w:t>,B</w:t>
      </w:r>
      <w:proofErr w:type="spellEnd"/>
      <w:proofErr w:type="gramEnd"/>
      <w:r w:rsidRPr="00F5568B">
        <w:rPr>
          <w:rFonts w:ascii="Times" w:hAnsi="Times"/>
          <w:b w:val="0"/>
          <w:color w:val="000000"/>
          <w:szCs w:val="24"/>
        </w:rPr>
        <w:t xml:space="preserve">., </w:t>
      </w:r>
      <w:proofErr w:type="spellStart"/>
      <w:r w:rsidRPr="00F5568B">
        <w:rPr>
          <w:rFonts w:ascii="Times" w:hAnsi="Times"/>
          <w:b w:val="0"/>
          <w:color w:val="000000"/>
          <w:szCs w:val="24"/>
        </w:rPr>
        <w:t>Fouque</w:t>
      </w:r>
      <w:proofErr w:type="spellEnd"/>
      <w:r w:rsidRPr="00F5568B">
        <w:rPr>
          <w:rFonts w:ascii="Times" w:hAnsi="Times"/>
          <w:b w:val="0"/>
          <w:color w:val="000000"/>
          <w:szCs w:val="24"/>
        </w:rPr>
        <w:t>, A., (</w:t>
      </w:r>
      <w:proofErr w:type="spellStart"/>
      <w:r w:rsidRPr="00F5568B">
        <w:rPr>
          <w:rFonts w:ascii="Times" w:hAnsi="Times"/>
          <w:b w:val="0"/>
          <w:color w:val="000000"/>
          <w:szCs w:val="24"/>
        </w:rPr>
        <w:t>dir</w:t>
      </w:r>
      <w:proofErr w:type="spellEnd"/>
      <w:r w:rsidRPr="00F5568B">
        <w:rPr>
          <w:rFonts w:ascii="Times" w:hAnsi="Times"/>
          <w:b w:val="0"/>
          <w:color w:val="000000"/>
          <w:szCs w:val="24"/>
        </w:rPr>
        <w:t xml:space="preserve">.) </w:t>
      </w:r>
      <w:r w:rsidRPr="00F5568B">
        <w:rPr>
          <w:rFonts w:ascii="Times" w:hAnsi="Times"/>
          <w:b w:val="0"/>
          <w:i/>
          <w:color w:val="000000"/>
          <w:szCs w:val="24"/>
        </w:rPr>
        <w:t>Dictionnaire des créatrices</w:t>
      </w:r>
      <w:r w:rsidRPr="00F5568B">
        <w:rPr>
          <w:rFonts w:ascii="Times" w:hAnsi="Times"/>
          <w:b w:val="0"/>
          <w:szCs w:val="24"/>
        </w:rPr>
        <w:t xml:space="preserve">, </w:t>
      </w:r>
      <w:r w:rsidRPr="00F5568B">
        <w:rPr>
          <w:rFonts w:ascii="Times" w:hAnsi="Times"/>
          <w:b w:val="0"/>
          <w:color w:val="000000"/>
          <w:szCs w:val="24"/>
        </w:rPr>
        <w:t>Editions Des Femmes, 2013, p. 936-937,</w:t>
      </w:r>
    </w:p>
    <w:p w14:paraId="06EAD8D1" w14:textId="77777777" w:rsidR="00F10C2C" w:rsidRPr="00F5568B" w:rsidRDefault="00F10C2C" w:rsidP="00F10C2C">
      <w:pPr>
        <w:pStyle w:val="Retraitcorpsdetexte"/>
        <w:spacing w:line="240" w:lineRule="auto"/>
        <w:ind w:right="-6" w:firstLine="0"/>
        <w:rPr>
          <w:rFonts w:ascii="Times" w:hAnsi="Times"/>
          <w:b w:val="0"/>
          <w:szCs w:val="24"/>
        </w:rPr>
      </w:pPr>
    </w:p>
    <w:p w14:paraId="7A8C7A54" w14:textId="77777777" w:rsidR="00F10C2C" w:rsidRPr="00F5568B" w:rsidRDefault="00F10C2C" w:rsidP="00F10C2C">
      <w:pPr>
        <w:pStyle w:val="Retraitcorpsdetexte"/>
        <w:numPr>
          <w:ilvl w:val="0"/>
          <w:numId w:val="6"/>
        </w:numPr>
        <w:spacing w:line="240" w:lineRule="auto"/>
        <w:ind w:right="-6"/>
        <w:rPr>
          <w:rFonts w:ascii="Times" w:hAnsi="Times"/>
          <w:b w:val="0"/>
          <w:color w:val="000000"/>
          <w:szCs w:val="24"/>
        </w:rPr>
      </w:pPr>
      <w:r w:rsidRPr="00F5568B">
        <w:rPr>
          <w:rFonts w:ascii="Times" w:hAnsi="Times"/>
          <w:b w:val="0"/>
          <w:szCs w:val="24"/>
        </w:rPr>
        <w:t>« </w:t>
      </w:r>
      <w:proofErr w:type="spellStart"/>
      <w:r w:rsidRPr="00F5568B">
        <w:rPr>
          <w:rFonts w:ascii="Times" w:hAnsi="Times"/>
          <w:b w:val="0"/>
          <w:szCs w:val="24"/>
        </w:rPr>
        <w:t>Farrokhzad</w:t>
      </w:r>
      <w:proofErr w:type="spellEnd"/>
      <w:r w:rsidRPr="00F5568B">
        <w:rPr>
          <w:rFonts w:ascii="Times" w:hAnsi="Times"/>
          <w:b w:val="0"/>
          <w:szCs w:val="24"/>
        </w:rPr>
        <w:t xml:space="preserve">, </w:t>
      </w:r>
      <w:proofErr w:type="spellStart"/>
      <w:r w:rsidRPr="00F5568B">
        <w:rPr>
          <w:rFonts w:ascii="Times" w:hAnsi="Times"/>
          <w:b w:val="0"/>
          <w:szCs w:val="24"/>
        </w:rPr>
        <w:t>Forugh</w:t>
      </w:r>
      <w:proofErr w:type="spellEnd"/>
      <w:r w:rsidRPr="00F5568B">
        <w:rPr>
          <w:rFonts w:ascii="Times" w:hAnsi="Times"/>
          <w:b w:val="0"/>
          <w:szCs w:val="24"/>
        </w:rPr>
        <w:t> », in</w:t>
      </w:r>
      <w:r w:rsidRPr="00F5568B">
        <w:rPr>
          <w:rFonts w:ascii="Times" w:hAnsi="Times"/>
          <w:b w:val="0"/>
          <w:color w:val="000000"/>
          <w:szCs w:val="24"/>
        </w:rPr>
        <w:t xml:space="preserve"> : Calle-Gruber, M., </w:t>
      </w:r>
      <w:proofErr w:type="spellStart"/>
      <w:r w:rsidRPr="00F5568B">
        <w:rPr>
          <w:rFonts w:ascii="Times" w:hAnsi="Times"/>
          <w:b w:val="0"/>
          <w:color w:val="000000"/>
          <w:szCs w:val="24"/>
        </w:rPr>
        <w:t>Didier</w:t>
      </w:r>
      <w:proofErr w:type="gramStart"/>
      <w:r w:rsidRPr="00F5568B">
        <w:rPr>
          <w:rFonts w:ascii="Times" w:hAnsi="Times"/>
          <w:b w:val="0"/>
          <w:color w:val="000000"/>
          <w:szCs w:val="24"/>
        </w:rPr>
        <w:t>,B</w:t>
      </w:r>
      <w:proofErr w:type="spellEnd"/>
      <w:proofErr w:type="gramEnd"/>
      <w:r w:rsidRPr="00F5568B">
        <w:rPr>
          <w:rFonts w:ascii="Times" w:hAnsi="Times"/>
          <w:b w:val="0"/>
          <w:color w:val="000000"/>
          <w:szCs w:val="24"/>
        </w:rPr>
        <w:t xml:space="preserve">., </w:t>
      </w:r>
      <w:proofErr w:type="spellStart"/>
      <w:r w:rsidRPr="00F5568B">
        <w:rPr>
          <w:rFonts w:ascii="Times" w:hAnsi="Times"/>
          <w:b w:val="0"/>
          <w:color w:val="000000"/>
          <w:szCs w:val="24"/>
        </w:rPr>
        <w:t>Fouque</w:t>
      </w:r>
      <w:proofErr w:type="spellEnd"/>
      <w:r w:rsidRPr="00F5568B">
        <w:rPr>
          <w:rFonts w:ascii="Times" w:hAnsi="Times"/>
          <w:b w:val="0"/>
          <w:color w:val="000000"/>
          <w:szCs w:val="24"/>
        </w:rPr>
        <w:t>, A., (</w:t>
      </w:r>
      <w:proofErr w:type="spellStart"/>
      <w:r w:rsidRPr="00F5568B">
        <w:rPr>
          <w:rFonts w:ascii="Times" w:hAnsi="Times"/>
          <w:b w:val="0"/>
          <w:color w:val="000000"/>
          <w:szCs w:val="24"/>
        </w:rPr>
        <w:t>dir</w:t>
      </w:r>
      <w:proofErr w:type="spellEnd"/>
      <w:r w:rsidRPr="00F5568B">
        <w:rPr>
          <w:rFonts w:ascii="Times" w:hAnsi="Times"/>
          <w:b w:val="0"/>
          <w:color w:val="000000"/>
          <w:szCs w:val="24"/>
        </w:rPr>
        <w:t xml:space="preserve">.) </w:t>
      </w:r>
      <w:r w:rsidRPr="00F5568B">
        <w:rPr>
          <w:rFonts w:ascii="Times" w:hAnsi="Times"/>
          <w:b w:val="0"/>
          <w:i/>
          <w:color w:val="000000"/>
          <w:szCs w:val="24"/>
        </w:rPr>
        <w:t>Dictionnaire des créatrices</w:t>
      </w:r>
      <w:r w:rsidRPr="00F5568B">
        <w:rPr>
          <w:rFonts w:ascii="Times" w:hAnsi="Times"/>
          <w:b w:val="0"/>
          <w:szCs w:val="24"/>
        </w:rPr>
        <w:t xml:space="preserve">, </w:t>
      </w:r>
      <w:r w:rsidRPr="00F5568B">
        <w:rPr>
          <w:rFonts w:ascii="Times" w:hAnsi="Times"/>
          <w:b w:val="0"/>
          <w:color w:val="000000"/>
          <w:szCs w:val="24"/>
        </w:rPr>
        <w:t>Editions Des Femmes, 2013, p. 1254</w:t>
      </w:r>
    </w:p>
    <w:p w14:paraId="7A3DCF64" w14:textId="77777777" w:rsidR="00F10C2C" w:rsidRPr="00F5568B" w:rsidRDefault="00F10C2C" w:rsidP="00F10C2C">
      <w:pPr>
        <w:pStyle w:val="Retraitcorpsdetexte"/>
        <w:spacing w:line="240" w:lineRule="auto"/>
        <w:ind w:right="-6" w:firstLine="0"/>
        <w:rPr>
          <w:rFonts w:ascii="Times" w:hAnsi="Times"/>
          <w:b w:val="0"/>
          <w:szCs w:val="24"/>
        </w:rPr>
      </w:pPr>
    </w:p>
    <w:p w14:paraId="304A184E" w14:textId="77777777" w:rsidR="00F10C2C" w:rsidRPr="00F5568B" w:rsidRDefault="00F10C2C" w:rsidP="00F10C2C">
      <w:pPr>
        <w:pStyle w:val="Retraitcorpsdetexte"/>
        <w:numPr>
          <w:ilvl w:val="0"/>
          <w:numId w:val="6"/>
        </w:numPr>
        <w:spacing w:line="240" w:lineRule="auto"/>
        <w:ind w:right="-6"/>
        <w:rPr>
          <w:rFonts w:ascii="Times" w:hAnsi="Times"/>
          <w:b w:val="0"/>
          <w:color w:val="000000"/>
          <w:szCs w:val="24"/>
        </w:rPr>
      </w:pPr>
      <w:r w:rsidRPr="00F5568B">
        <w:rPr>
          <w:rFonts w:ascii="Times" w:hAnsi="Times"/>
          <w:b w:val="0"/>
          <w:szCs w:val="24"/>
        </w:rPr>
        <w:t xml:space="preserve">«  </w:t>
      </w:r>
      <w:proofErr w:type="spellStart"/>
      <w:r w:rsidRPr="00F5568B">
        <w:rPr>
          <w:rFonts w:ascii="Times" w:hAnsi="Times"/>
          <w:b w:val="0"/>
          <w:szCs w:val="24"/>
        </w:rPr>
        <w:t>Makhmalbaf</w:t>
      </w:r>
      <w:proofErr w:type="spellEnd"/>
      <w:r w:rsidRPr="00F5568B">
        <w:rPr>
          <w:rFonts w:ascii="Times" w:hAnsi="Times"/>
          <w:b w:val="0"/>
          <w:szCs w:val="24"/>
        </w:rPr>
        <w:t>, Samira », in</w:t>
      </w:r>
      <w:r w:rsidRPr="00F5568B">
        <w:rPr>
          <w:rFonts w:ascii="Times" w:hAnsi="Times"/>
          <w:b w:val="0"/>
          <w:color w:val="000000"/>
          <w:szCs w:val="24"/>
        </w:rPr>
        <w:t xml:space="preserve"> : Calle-Gruber, M., </w:t>
      </w:r>
      <w:proofErr w:type="spellStart"/>
      <w:r w:rsidRPr="00F5568B">
        <w:rPr>
          <w:rFonts w:ascii="Times" w:hAnsi="Times"/>
          <w:b w:val="0"/>
          <w:color w:val="000000"/>
          <w:szCs w:val="24"/>
        </w:rPr>
        <w:t>Didier</w:t>
      </w:r>
      <w:proofErr w:type="gramStart"/>
      <w:r w:rsidRPr="00F5568B">
        <w:rPr>
          <w:rFonts w:ascii="Times" w:hAnsi="Times"/>
          <w:b w:val="0"/>
          <w:color w:val="000000"/>
          <w:szCs w:val="24"/>
        </w:rPr>
        <w:t>,B</w:t>
      </w:r>
      <w:proofErr w:type="spellEnd"/>
      <w:proofErr w:type="gramEnd"/>
      <w:r w:rsidRPr="00F5568B">
        <w:rPr>
          <w:rFonts w:ascii="Times" w:hAnsi="Times"/>
          <w:b w:val="0"/>
          <w:color w:val="000000"/>
          <w:szCs w:val="24"/>
        </w:rPr>
        <w:t xml:space="preserve">., </w:t>
      </w:r>
      <w:proofErr w:type="spellStart"/>
      <w:r w:rsidRPr="00F5568B">
        <w:rPr>
          <w:rFonts w:ascii="Times" w:hAnsi="Times"/>
          <w:b w:val="0"/>
          <w:color w:val="000000"/>
          <w:szCs w:val="24"/>
        </w:rPr>
        <w:t>Fouque</w:t>
      </w:r>
      <w:proofErr w:type="spellEnd"/>
      <w:r w:rsidRPr="00F5568B">
        <w:rPr>
          <w:rFonts w:ascii="Times" w:hAnsi="Times"/>
          <w:b w:val="0"/>
          <w:color w:val="000000"/>
          <w:szCs w:val="24"/>
        </w:rPr>
        <w:t>, A., (</w:t>
      </w:r>
      <w:proofErr w:type="spellStart"/>
      <w:r w:rsidRPr="00F5568B">
        <w:rPr>
          <w:rFonts w:ascii="Times" w:hAnsi="Times"/>
          <w:b w:val="0"/>
          <w:color w:val="000000"/>
          <w:szCs w:val="24"/>
        </w:rPr>
        <w:t>dir</w:t>
      </w:r>
      <w:proofErr w:type="spellEnd"/>
      <w:r w:rsidRPr="00F5568B">
        <w:rPr>
          <w:rFonts w:ascii="Times" w:hAnsi="Times"/>
          <w:b w:val="0"/>
          <w:color w:val="000000"/>
          <w:szCs w:val="24"/>
        </w:rPr>
        <w:t xml:space="preserve">.) </w:t>
      </w:r>
      <w:r w:rsidRPr="00F5568B">
        <w:rPr>
          <w:rFonts w:ascii="Times" w:hAnsi="Times"/>
          <w:b w:val="0"/>
          <w:i/>
          <w:color w:val="000000"/>
          <w:szCs w:val="24"/>
        </w:rPr>
        <w:t>Dictionnaire des créatrices</w:t>
      </w:r>
      <w:r w:rsidRPr="00F5568B">
        <w:rPr>
          <w:rFonts w:ascii="Times" w:hAnsi="Times"/>
          <w:b w:val="0"/>
          <w:szCs w:val="24"/>
        </w:rPr>
        <w:t xml:space="preserve">, </w:t>
      </w:r>
      <w:r w:rsidRPr="00F5568B">
        <w:rPr>
          <w:rFonts w:ascii="Times" w:hAnsi="Times"/>
          <w:b w:val="0"/>
          <w:color w:val="000000"/>
          <w:szCs w:val="24"/>
        </w:rPr>
        <w:t>Editions Des Femmes, 2013, p. 2718</w:t>
      </w:r>
    </w:p>
    <w:p w14:paraId="25932E3F" w14:textId="77777777" w:rsidR="00F10C2C" w:rsidRPr="00F5568B" w:rsidRDefault="00F10C2C" w:rsidP="00F10C2C">
      <w:pPr>
        <w:tabs>
          <w:tab w:val="left" w:pos="993"/>
        </w:tabs>
        <w:ind w:right="-6"/>
        <w:jc w:val="both"/>
        <w:rPr>
          <w:rFonts w:ascii="Times" w:hAnsi="Times"/>
        </w:rPr>
      </w:pPr>
    </w:p>
    <w:p w14:paraId="1A61EC6C" w14:textId="77777777" w:rsidR="00F10C2C" w:rsidRPr="00F5568B" w:rsidRDefault="00F10C2C" w:rsidP="00F10C2C">
      <w:pPr>
        <w:widowControl w:val="0"/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  <w:b/>
        </w:rPr>
      </w:pPr>
      <w:r w:rsidRPr="00F5568B">
        <w:rPr>
          <w:rFonts w:ascii="Times" w:hAnsi="Times"/>
          <w:b/>
        </w:rPr>
        <w:t>ARTICLES DANS DES REVUES AVEC COMITE DE LECTURE NON INDEXE</w:t>
      </w:r>
    </w:p>
    <w:p w14:paraId="39B7B44A" w14:textId="77777777" w:rsidR="00F10C2C" w:rsidRPr="00F5568B" w:rsidRDefault="00F10C2C" w:rsidP="00F10C2C">
      <w:pPr>
        <w:widowControl w:val="0"/>
        <w:suppressAutoHyphens/>
        <w:adjustRightInd w:val="0"/>
        <w:spacing w:before="57"/>
        <w:ind w:right="-6"/>
        <w:jc w:val="both"/>
        <w:textAlignment w:val="baseline"/>
        <w:rPr>
          <w:rFonts w:ascii="Times" w:hAnsi="Times"/>
        </w:rPr>
      </w:pPr>
    </w:p>
    <w:p w14:paraId="578C588B" w14:textId="77777777" w:rsidR="00F10C2C" w:rsidRPr="00F5568B" w:rsidRDefault="00F10C2C" w:rsidP="00F10C2C">
      <w:pPr>
        <w:pStyle w:val="Paragraphedeliste"/>
        <w:numPr>
          <w:ilvl w:val="0"/>
          <w:numId w:val="6"/>
        </w:numPr>
        <w:spacing w:after="200"/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 xml:space="preserve">« Massoud, le Commandant à la caméra », in : </w:t>
      </w:r>
      <w:proofErr w:type="spellStart"/>
      <w:r w:rsidRPr="00F5568B">
        <w:rPr>
          <w:rFonts w:ascii="Times" w:hAnsi="Times"/>
        </w:rPr>
        <w:t>Dork</w:t>
      </w:r>
      <w:proofErr w:type="spellEnd"/>
      <w:r w:rsidRPr="00F5568B">
        <w:rPr>
          <w:rFonts w:ascii="Times" w:hAnsi="Times"/>
        </w:rPr>
        <w:t xml:space="preserve"> </w:t>
      </w:r>
      <w:proofErr w:type="spellStart"/>
      <w:r w:rsidRPr="00F5568B">
        <w:rPr>
          <w:rFonts w:ascii="Times" w:hAnsi="Times"/>
        </w:rPr>
        <w:t>Zabunyan</w:t>
      </w:r>
      <w:proofErr w:type="spellEnd"/>
      <w:r w:rsidRPr="00F5568B">
        <w:rPr>
          <w:rFonts w:ascii="Times" w:hAnsi="Times"/>
        </w:rPr>
        <w:t xml:space="preserve"> (</w:t>
      </w:r>
      <w:proofErr w:type="spellStart"/>
      <w:r w:rsidRPr="00F5568B">
        <w:rPr>
          <w:rFonts w:ascii="Times" w:hAnsi="Times"/>
        </w:rPr>
        <w:t>dir</w:t>
      </w:r>
      <w:proofErr w:type="spellEnd"/>
      <w:r w:rsidRPr="00F5568B">
        <w:rPr>
          <w:rFonts w:ascii="Times" w:hAnsi="Times"/>
        </w:rPr>
        <w:t xml:space="preserve">.) </w:t>
      </w:r>
      <w:r w:rsidRPr="00F5568B">
        <w:rPr>
          <w:rFonts w:ascii="Times" w:hAnsi="Times"/>
          <w:i/>
        </w:rPr>
        <w:t>Que peut une image </w:t>
      </w:r>
      <w:proofErr w:type="gramStart"/>
      <w:r w:rsidRPr="00F5568B">
        <w:rPr>
          <w:rFonts w:ascii="Times" w:hAnsi="Times"/>
          <w:i/>
        </w:rPr>
        <w:t>?,</w:t>
      </w:r>
      <w:proofErr w:type="gramEnd"/>
      <w:r w:rsidRPr="00F5568B">
        <w:rPr>
          <w:rFonts w:ascii="Times" w:hAnsi="Times"/>
        </w:rPr>
        <w:t xml:space="preserve"> </w:t>
      </w:r>
      <w:r w:rsidRPr="00F5568B">
        <w:rPr>
          <w:rFonts w:ascii="Times" w:hAnsi="Times"/>
          <w:i/>
        </w:rPr>
        <w:t>Les Carnets du Bal</w:t>
      </w:r>
      <w:r w:rsidRPr="00F5568B">
        <w:rPr>
          <w:rFonts w:ascii="Times" w:hAnsi="Times"/>
        </w:rPr>
        <w:t>, n°04, Le Bal Editions Textuel/Centre national des Arts plastiques, Paris, 2013, p. 29-47.</w:t>
      </w:r>
    </w:p>
    <w:p w14:paraId="3E2DA849" w14:textId="77777777" w:rsidR="00F10C2C" w:rsidRPr="00F5568B" w:rsidRDefault="00F10C2C" w:rsidP="00F10C2C">
      <w:pPr>
        <w:pStyle w:val="Paragraphedeliste"/>
        <w:numPr>
          <w:ilvl w:val="0"/>
          <w:numId w:val="6"/>
        </w:numPr>
        <w:spacing w:after="200"/>
        <w:ind w:right="-6"/>
        <w:jc w:val="both"/>
        <w:rPr>
          <w:rFonts w:ascii="Times" w:hAnsi="Times"/>
        </w:rPr>
      </w:pPr>
      <w:r w:rsidRPr="00F5568B">
        <w:rPr>
          <w:rFonts w:ascii="Times" w:hAnsi="Times"/>
          <w:color w:val="000000"/>
        </w:rPr>
        <w:t xml:space="preserve">« Islam, cinéma et croyance en débats dans l’Iran islamique », in : </w:t>
      </w:r>
      <w:r w:rsidRPr="00F5568B">
        <w:rPr>
          <w:rFonts w:ascii="Times" w:hAnsi="Times"/>
          <w:i/>
          <w:color w:val="000000"/>
        </w:rPr>
        <w:t>Croyance et sacré au cinéma</w:t>
      </w:r>
      <w:r w:rsidRPr="00F5568B">
        <w:rPr>
          <w:rFonts w:ascii="Times" w:hAnsi="Times"/>
          <w:color w:val="000000"/>
        </w:rPr>
        <w:t xml:space="preserve">, sous la direction de Agnès Devictor et Kristian </w:t>
      </w:r>
      <w:proofErr w:type="spellStart"/>
      <w:r w:rsidRPr="00F5568B">
        <w:rPr>
          <w:rFonts w:ascii="Times" w:hAnsi="Times"/>
          <w:color w:val="000000"/>
        </w:rPr>
        <w:t>Feigelson</w:t>
      </w:r>
      <w:proofErr w:type="spellEnd"/>
      <w:r w:rsidRPr="00F5568B">
        <w:rPr>
          <w:rFonts w:ascii="Times" w:hAnsi="Times"/>
          <w:color w:val="000000"/>
        </w:rPr>
        <w:t xml:space="preserve"> (</w:t>
      </w:r>
      <w:proofErr w:type="spellStart"/>
      <w:r w:rsidRPr="00F5568B">
        <w:rPr>
          <w:rFonts w:ascii="Times" w:hAnsi="Times"/>
          <w:color w:val="000000"/>
        </w:rPr>
        <w:t>dir</w:t>
      </w:r>
      <w:proofErr w:type="spellEnd"/>
      <w:r w:rsidRPr="00F5568B">
        <w:rPr>
          <w:rFonts w:ascii="Times" w:hAnsi="Times"/>
          <w:color w:val="000000"/>
        </w:rPr>
        <w:t xml:space="preserve">.), Edition </w:t>
      </w:r>
      <w:proofErr w:type="spellStart"/>
      <w:r w:rsidRPr="00F5568B">
        <w:rPr>
          <w:rFonts w:ascii="Times" w:hAnsi="Times"/>
          <w:color w:val="000000"/>
        </w:rPr>
        <w:t>Corlet</w:t>
      </w:r>
      <w:proofErr w:type="spellEnd"/>
      <w:r w:rsidRPr="00F5568B">
        <w:rPr>
          <w:rFonts w:ascii="Times" w:hAnsi="Times"/>
          <w:color w:val="000000"/>
        </w:rPr>
        <w:t xml:space="preserve">, Col. </w:t>
      </w:r>
      <w:proofErr w:type="spellStart"/>
      <w:r w:rsidRPr="00F5568B">
        <w:rPr>
          <w:rFonts w:ascii="Times" w:hAnsi="Times"/>
          <w:color w:val="000000"/>
        </w:rPr>
        <w:t>Cinémaction</w:t>
      </w:r>
      <w:proofErr w:type="spellEnd"/>
      <w:r w:rsidRPr="00F5568B">
        <w:rPr>
          <w:rFonts w:ascii="Times" w:hAnsi="Times"/>
          <w:color w:val="000000"/>
        </w:rPr>
        <w:t>, 2010, p.136-142.</w:t>
      </w:r>
    </w:p>
    <w:p w14:paraId="789DBF8C" w14:textId="77777777" w:rsidR="00F10C2C" w:rsidRPr="00F5568B" w:rsidRDefault="00F10C2C" w:rsidP="00F10C2C">
      <w:pPr>
        <w:pStyle w:val="Paragraphedeliste"/>
        <w:numPr>
          <w:ilvl w:val="0"/>
          <w:numId w:val="6"/>
        </w:numPr>
        <w:spacing w:after="200"/>
        <w:ind w:right="-6"/>
        <w:jc w:val="both"/>
        <w:rPr>
          <w:rFonts w:ascii="Times" w:hAnsi="Times"/>
        </w:rPr>
      </w:pPr>
      <w:r w:rsidRPr="00F5568B">
        <w:rPr>
          <w:rFonts w:ascii="Times" w:hAnsi="Times"/>
          <w:color w:val="000000"/>
        </w:rPr>
        <w:t>« </w:t>
      </w:r>
      <w:proofErr w:type="spellStart"/>
      <w:r w:rsidRPr="00F5568B">
        <w:rPr>
          <w:rFonts w:ascii="Times" w:hAnsi="Times"/>
          <w:color w:val="000000"/>
        </w:rPr>
        <w:t>Shahid</w:t>
      </w:r>
      <w:proofErr w:type="spellEnd"/>
      <w:r w:rsidRPr="00F5568B">
        <w:rPr>
          <w:rFonts w:ascii="Times" w:hAnsi="Times"/>
          <w:color w:val="000000"/>
        </w:rPr>
        <w:t xml:space="preserve"> </w:t>
      </w:r>
      <w:proofErr w:type="spellStart"/>
      <w:r w:rsidRPr="00F5568B">
        <w:rPr>
          <w:rFonts w:ascii="Times" w:hAnsi="Times"/>
          <w:color w:val="000000"/>
        </w:rPr>
        <w:t>Morteza</w:t>
      </w:r>
      <w:proofErr w:type="spellEnd"/>
      <w:r w:rsidRPr="00F5568B">
        <w:rPr>
          <w:rFonts w:ascii="Times" w:hAnsi="Times"/>
          <w:color w:val="000000"/>
        </w:rPr>
        <w:t xml:space="preserve"> </w:t>
      </w:r>
      <w:proofErr w:type="spellStart"/>
      <w:r w:rsidRPr="00F5568B">
        <w:rPr>
          <w:rFonts w:ascii="Times" w:hAnsi="Times"/>
          <w:color w:val="000000"/>
        </w:rPr>
        <w:t>Avini</w:t>
      </w:r>
      <w:proofErr w:type="spellEnd"/>
      <w:r w:rsidRPr="00F5568B">
        <w:rPr>
          <w:rFonts w:ascii="Times" w:hAnsi="Times"/>
          <w:color w:val="000000"/>
        </w:rPr>
        <w:t xml:space="preserve">, cinéaste et martyr », in Christian </w:t>
      </w:r>
      <w:proofErr w:type="spellStart"/>
      <w:r w:rsidRPr="00F5568B">
        <w:rPr>
          <w:rFonts w:ascii="Times" w:hAnsi="Times"/>
          <w:color w:val="000000"/>
        </w:rPr>
        <w:t>Bromberger</w:t>
      </w:r>
      <w:proofErr w:type="spellEnd"/>
      <w:r w:rsidRPr="00F5568B">
        <w:rPr>
          <w:rFonts w:ascii="Times" w:hAnsi="Times"/>
          <w:color w:val="000000"/>
        </w:rPr>
        <w:t xml:space="preserve"> (</w:t>
      </w:r>
      <w:proofErr w:type="spellStart"/>
      <w:r w:rsidRPr="00F5568B">
        <w:rPr>
          <w:rFonts w:ascii="Times" w:hAnsi="Times"/>
          <w:color w:val="000000"/>
        </w:rPr>
        <w:t>dir</w:t>
      </w:r>
      <w:proofErr w:type="spellEnd"/>
      <w:r w:rsidRPr="00F5568B">
        <w:rPr>
          <w:rFonts w:ascii="Times" w:hAnsi="Times"/>
          <w:color w:val="000000"/>
        </w:rPr>
        <w:t>.) : L’Iran derrière le miroir</w:t>
      </w:r>
      <w:r w:rsidRPr="00F5568B">
        <w:rPr>
          <w:rFonts w:ascii="Times" w:hAnsi="Times"/>
          <w:i/>
          <w:color w:val="000000"/>
        </w:rPr>
        <w:t>, La Pensée de midi</w:t>
      </w:r>
      <w:r w:rsidRPr="00F5568B">
        <w:rPr>
          <w:rFonts w:ascii="Times" w:hAnsi="Times"/>
          <w:color w:val="000000"/>
        </w:rPr>
        <w:t xml:space="preserve"> / Actes Sud, n°27, 2009, p. 54-60. </w:t>
      </w:r>
    </w:p>
    <w:p w14:paraId="56CA658E" w14:textId="77777777" w:rsidR="00F10C2C" w:rsidRPr="00F5568B" w:rsidRDefault="00F10C2C" w:rsidP="00F10C2C">
      <w:pPr>
        <w:pStyle w:val="Paragraphedeliste"/>
        <w:numPr>
          <w:ilvl w:val="0"/>
          <w:numId w:val="6"/>
        </w:numPr>
        <w:tabs>
          <w:tab w:val="left" w:pos="993"/>
        </w:tabs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>“</w:t>
      </w:r>
      <w:proofErr w:type="spellStart"/>
      <w:r w:rsidRPr="00F5568B">
        <w:rPr>
          <w:rFonts w:ascii="Times" w:hAnsi="Times"/>
          <w:i/>
        </w:rPr>
        <w:t>Sinemâ</w:t>
      </w:r>
      <w:proofErr w:type="spellEnd"/>
      <w:r w:rsidRPr="00F5568B">
        <w:rPr>
          <w:rFonts w:ascii="Times" w:hAnsi="Times"/>
          <w:i/>
        </w:rPr>
        <w:t xml:space="preserve"> va </w:t>
      </w:r>
      <w:proofErr w:type="spellStart"/>
      <w:r w:rsidRPr="00F5568B">
        <w:rPr>
          <w:rFonts w:ascii="Times" w:hAnsi="Times"/>
          <w:i/>
        </w:rPr>
        <w:t>kelisâ-ye</w:t>
      </w:r>
      <w:proofErr w:type="spellEnd"/>
      <w:r w:rsidRPr="00F5568B">
        <w:rPr>
          <w:rFonts w:ascii="Times" w:hAnsi="Times"/>
          <w:i/>
        </w:rPr>
        <w:t xml:space="preserve"> </w:t>
      </w:r>
      <w:proofErr w:type="spellStart"/>
      <w:r w:rsidRPr="00F5568B">
        <w:rPr>
          <w:rFonts w:ascii="Times" w:hAnsi="Times"/>
          <w:i/>
        </w:rPr>
        <w:t>kâtolik</w:t>
      </w:r>
      <w:proofErr w:type="spellEnd"/>
      <w:proofErr w:type="gramStart"/>
      <w:r w:rsidRPr="00F5568B">
        <w:rPr>
          <w:rFonts w:ascii="Times" w:hAnsi="Times"/>
        </w:rPr>
        <w:t>”(</w:t>
      </w:r>
      <w:proofErr w:type="gramEnd"/>
      <w:r w:rsidRPr="00F5568B">
        <w:rPr>
          <w:rFonts w:ascii="Times" w:hAnsi="Times"/>
        </w:rPr>
        <w:t xml:space="preserve">Le cinéma et l’Église catholique), </w:t>
      </w:r>
      <w:proofErr w:type="spellStart"/>
      <w:r w:rsidRPr="00F5568B">
        <w:rPr>
          <w:rFonts w:ascii="Times" w:hAnsi="Times"/>
          <w:i/>
        </w:rPr>
        <w:t>Naqd</w:t>
      </w:r>
      <w:proofErr w:type="spellEnd"/>
      <w:r w:rsidRPr="00F5568B">
        <w:rPr>
          <w:rFonts w:ascii="Times" w:hAnsi="Times"/>
          <w:i/>
        </w:rPr>
        <w:t xml:space="preserve">-e </w:t>
      </w:r>
      <w:proofErr w:type="spellStart"/>
      <w:r w:rsidRPr="00F5568B">
        <w:rPr>
          <w:rFonts w:ascii="Times" w:hAnsi="Times"/>
          <w:i/>
        </w:rPr>
        <w:t>sinemâ</w:t>
      </w:r>
      <w:proofErr w:type="spellEnd"/>
      <w:r w:rsidRPr="00F5568B">
        <w:rPr>
          <w:rFonts w:ascii="Times" w:hAnsi="Times"/>
        </w:rPr>
        <w:t xml:space="preserve">, </w:t>
      </w:r>
      <w:proofErr w:type="spellStart"/>
      <w:r w:rsidRPr="00F5568B">
        <w:rPr>
          <w:rFonts w:ascii="Times" w:hAnsi="Times"/>
        </w:rPr>
        <w:t>Tehran</w:t>
      </w:r>
      <w:proofErr w:type="spellEnd"/>
      <w:r w:rsidRPr="00F5568B">
        <w:rPr>
          <w:rFonts w:ascii="Times" w:hAnsi="Times"/>
        </w:rPr>
        <w:t xml:space="preserve">, </w:t>
      </w:r>
      <w:proofErr w:type="spellStart"/>
      <w:r w:rsidRPr="00F5568B">
        <w:rPr>
          <w:rFonts w:ascii="Times" w:hAnsi="Times"/>
        </w:rPr>
        <w:t>Entesharat</w:t>
      </w:r>
      <w:proofErr w:type="spellEnd"/>
      <w:r w:rsidRPr="00F5568B">
        <w:rPr>
          <w:rFonts w:ascii="Times" w:hAnsi="Times"/>
        </w:rPr>
        <w:t xml:space="preserve">-e </w:t>
      </w:r>
      <w:proofErr w:type="spellStart"/>
      <w:r w:rsidRPr="00F5568B">
        <w:rPr>
          <w:rFonts w:ascii="Times" w:hAnsi="Times"/>
        </w:rPr>
        <w:t>doneshgâh</w:t>
      </w:r>
      <w:proofErr w:type="spellEnd"/>
      <w:r w:rsidRPr="00F5568B">
        <w:rPr>
          <w:rFonts w:ascii="Times" w:hAnsi="Times"/>
        </w:rPr>
        <w:t xml:space="preserve">-e </w:t>
      </w:r>
      <w:proofErr w:type="spellStart"/>
      <w:r w:rsidRPr="00F5568B">
        <w:rPr>
          <w:rFonts w:ascii="Times" w:hAnsi="Times"/>
        </w:rPr>
        <w:t>tehrân</w:t>
      </w:r>
      <w:proofErr w:type="spellEnd"/>
      <w:r w:rsidRPr="00F5568B">
        <w:rPr>
          <w:rFonts w:ascii="Times" w:hAnsi="Times"/>
        </w:rPr>
        <w:t xml:space="preserve"> (Presses de l’Université de Téhéran), tâbestân1376 (été 1997). </w:t>
      </w:r>
    </w:p>
    <w:p w14:paraId="2DA6D0A1" w14:textId="77777777" w:rsidR="00F10C2C" w:rsidRPr="00F5568B" w:rsidRDefault="00F10C2C" w:rsidP="00F10C2C">
      <w:pPr>
        <w:pStyle w:val="Retraitcorpsdetexte"/>
        <w:spacing w:line="240" w:lineRule="auto"/>
        <w:ind w:right="-6" w:firstLine="0"/>
        <w:rPr>
          <w:rFonts w:ascii="Times" w:hAnsi="Times"/>
          <w:b w:val="0"/>
          <w:color w:val="000000"/>
          <w:szCs w:val="24"/>
        </w:rPr>
      </w:pPr>
    </w:p>
    <w:p w14:paraId="739E745F" w14:textId="77777777" w:rsidR="00F10C2C" w:rsidRPr="00F5568B" w:rsidRDefault="00F10C2C" w:rsidP="00F10C2C">
      <w:pPr>
        <w:tabs>
          <w:tab w:val="left" w:pos="993"/>
        </w:tabs>
        <w:ind w:right="-6"/>
        <w:jc w:val="both"/>
        <w:rPr>
          <w:rFonts w:ascii="Times" w:hAnsi="Times"/>
        </w:rPr>
      </w:pPr>
    </w:p>
    <w:p w14:paraId="20E35015" w14:textId="77777777" w:rsidR="00F10C2C" w:rsidRPr="00F5568B" w:rsidRDefault="00F10C2C" w:rsidP="00F10C2C">
      <w:pPr>
        <w:ind w:right="-6"/>
        <w:jc w:val="both"/>
        <w:rPr>
          <w:rFonts w:ascii="Times" w:hAnsi="Times"/>
          <w:b/>
        </w:rPr>
      </w:pPr>
      <w:r w:rsidRPr="00F5568B">
        <w:rPr>
          <w:rFonts w:ascii="Times" w:hAnsi="Times"/>
          <w:b/>
        </w:rPr>
        <w:t>ARTICLES TRADUITS </w:t>
      </w:r>
    </w:p>
    <w:p w14:paraId="4B83FAF0" w14:textId="77777777" w:rsidR="00F10C2C" w:rsidRPr="00F5568B" w:rsidRDefault="00F10C2C" w:rsidP="00F10C2C">
      <w:pPr>
        <w:ind w:right="-6"/>
        <w:jc w:val="both"/>
        <w:rPr>
          <w:rFonts w:ascii="Times" w:hAnsi="Times"/>
          <w:b/>
        </w:rPr>
      </w:pPr>
    </w:p>
    <w:p w14:paraId="213EA3B4" w14:textId="77777777" w:rsidR="00F10C2C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/>
        </w:rPr>
      </w:pPr>
      <w:r w:rsidRPr="0021661F">
        <w:rPr>
          <w:rFonts w:ascii="Times" w:hAnsi="Times"/>
        </w:rPr>
        <w:t>« </w:t>
      </w:r>
      <w:proofErr w:type="spellStart"/>
      <w:r w:rsidRPr="0021661F">
        <w:rPr>
          <w:rFonts w:ascii="Times" w:hAnsi="Times"/>
          <w:i/>
          <w:lang w:bidi="x-none"/>
        </w:rPr>
        <w:t>Shahid</w:t>
      </w:r>
      <w:proofErr w:type="spellEnd"/>
      <w:r w:rsidRPr="0021661F">
        <w:rPr>
          <w:rFonts w:ascii="Times" w:hAnsi="Times"/>
          <w:i/>
          <w:lang w:bidi="x-none"/>
        </w:rPr>
        <w:t xml:space="preserve"> </w:t>
      </w:r>
      <w:proofErr w:type="spellStart"/>
      <w:r w:rsidRPr="0021661F">
        <w:rPr>
          <w:rFonts w:ascii="Times" w:hAnsi="Times"/>
          <w:i/>
          <w:lang w:bidi="x-none"/>
        </w:rPr>
        <w:t>Morteza</w:t>
      </w:r>
      <w:proofErr w:type="spellEnd"/>
      <w:r w:rsidRPr="0021661F">
        <w:rPr>
          <w:rFonts w:ascii="Times" w:hAnsi="Times"/>
          <w:i/>
          <w:lang w:bidi="x-none"/>
        </w:rPr>
        <w:t xml:space="preserve"> </w:t>
      </w:r>
      <w:proofErr w:type="spellStart"/>
      <w:r w:rsidRPr="0021661F">
        <w:rPr>
          <w:rFonts w:ascii="Times" w:hAnsi="Times"/>
          <w:i/>
          <w:lang w:bidi="x-none"/>
        </w:rPr>
        <w:t>Avini</w:t>
      </w:r>
      <w:proofErr w:type="spellEnd"/>
      <w:r w:rsidRPr="0021661F">
        <w:rPr>
          <w:rFonts w:ascii="Times" w:hAnsi="Times"/>
          <w:i/>
          <w:lang w:bidi="x-none"/>
        </w:rPr>
        <w:t xml:space="preserve">, </w:t>
      </w:r>
      <w:proofErr w:type="spellStart"/>
      <w:r w:rsidRPr="0021661F">
        <w:rPr>
          <w:rFonts w:ascii="Times" w:hAnsi="Times"/>
          <w:i/>
          <w:lang w:bidi="x-none"/>
        </w:rPr>
        <w:t>Sinemagar</w:t>
      </w:r>
      <w:proofErr w:type="spellEnd"/>
      <w:r w:rsidRPr="0021661F">
        <w:rPr>
          <w:rFonts w:ascii="Times" w:hAnsi="Times"/>
          <w:i/>
          <w:lang w:bidi="x-none"/>
        </w:rPr>
        <w:t xml:space="preserve"> va </w:t>
      </w:r>
      <w:proofErr w:type="spellStart"/>
      <w:r w:rsidRPr="0021661F">
        <w:rPr>
          <w:rFonts w:ascii="Times" w:hAnsi="Times"/>
          <w:i/>
          <w:lang w:bidi="x-none"/>
        </w:rPr>
        <w:t>Shahid</w:t>
      </w:r>
      <w:proofErr w:type="spellEnd"/>
      <w:r w:rsidRPr="0021661F">
        <w:rPr>
          <w:rFonts w:ascii="Times" w:hAnsi="Times"/>
          <w:i/>
          <w:lang w:bidi="x-none"/>
        </w:rPr>
        <w:t xml:space="preserve">: </w:t>
      </w:r>
      <w:proofErr w:type="spellStart"/>
      <w:r w:rsidRPr="0021661F">
        <w:rPr>
          <w:rFonts w:ascii="Times" w:hAnsi="Times"/>
          <w:i/>
          <w:lang w:bidi="x-none"/>
        </w:rPr>
        <w:t>ya</w:t>
      </w:r>
      <w:proofErr w:type="spellEnd"/>
      <w:r w:rsidRPr="0021661F">
        <w:rPr>
          <w:rFonts w:ascii="Times" w:hAnsi="Times"/>
          <w:i/>
          <w:lang w:bidi="x-none"/>
        </w:rPr>
        <w:t xml:space="preserve"> </w:t>
      </w:r>
      <w:proofErr w:type="spellStart"/>
      <w:r w:rsidRPr="0021661F">
        <w:rPr>
          <w:rFonts w:ascii="Times" w:hAnsi="Times"/>
          <w:i/>
          <w:lang w:bidi="x-none"/>
        </w:rPr>
        <w:t>Honar</w:t>
      </w:r>
      <w:proofErr w:type="spellEnd"/>
      <w:r w:rsidRPr="0021661F">
        <w:rPr>
          <w:rFonts w:ascii="Times" w:hAnsi="Times"/>
          <w:i/>
          <w:lang w:bidi="x-none"/>
        </w:rPr>
        <w:t xml:space="preserve">-e </w:t>
      </w:r>
      <w:proofErr w:type="spellStart"/>
      <w:r w:rsidRPr="0021661F">
        <w:rPr>
          <w:rFonts w:ascii="Times" w:hAnsi="Times"/>
          <w:i/>
          <w:lang w:bidi="x-none"/>
        </w:rPr>
        <w:t>Asdhti</w:t>
      </w:r>
      <w:proofErr w:type="spellEnd"/>
      <w:r w:rsidRPr="0021661F">
        <w:rPr>
          <w:rFonts w:ascii="Times" w:hAnsi="Times"/>
          <w:i/>
          <w:lang w:bidi="x-none"/>
        </w:rPr>
        <w:t xml:space="preserve"> </w:t>
      </w:r>
      <w:proofErr w:type="spellStart"/>
      <w:r w:rsidRPr="0021661F">
        <w:rPr>
          <w:rFonts w:ascii="Times" w:hAnsi="Times"/>
          <w:i/>
          <w:lang w:bidi="x-none"/>
        </w:rPr>
        <w:t>Dadan</w:t>
      </w:r>
      <w:proofErr w:type="spellEnd"/>
      <w:r w:rsidRPr="0021661F">
        <w:rPr>
          <w:rFonts w:ascii="Times" w:hAnsi="Times"/>
          <w:i/>
          <w:lang w:bidi="x-none"/>
        </w:rPr>
        <w:t xml:space="preserve">-e </w:t>
      </w:r>
      <w:proofErr w:type="spellStart"/>
      <w:r w:rsidRPr="0021661F">
        <w:rPr>
          <w:rFonts w:ascii="Times" w:hAnsi="Times"/>
          <w:i/>
          <w:lang w:bidi="x-none"/>
        </w:rPr>
        <w:t>Nezâm</w:t>
      </w:r>
      <w:proofErr w:type="spellEnd"/>
      <w:r w:rsidRPr="0021661F">
        <w:rPr>
          <w:rFonts w:ascii="Times" w:hAnsi="Times"/>
          <w:i/>
          <w:lang w:bidi="x-none"/>
        </w:rPr>
        <w:t xml:space="preserve">-e </w:t>
      </w:r>
      <w:proofErr w:type="spellStart"/>
      <w:r w:rsidRPr="0021661F">
        <w:rPr>
          <w:rFonts w:ascii="Times" w:hAnsi="Times"/>
          <w:i/>
          <w:lang w:bidi="x-none"/>
        </w:rPr>
        <w:t>Eslâmi</w:t>
      </w:r>
      <w:proofErr w:type="spellEnd"/>
      <w:r w:rsidRPr="0021661F">
        <w:rPr>
          <w:rFonts w:ascii="Times" w:hAnsi="Times"/>
          <w:i/>
          <w:lang w:bidi="x-none"/>
        </w:rPr>
        <w:t xml:space="preserve"> </w:t>
      </w:r>
      <w:proofErr w:type="spellStart"/>
      <w:r w:rsidRPr="0021661F">
        <w:rPr>
          <w:rFonts w:ascii="Times" w:hAnsi="Times"/>
          <w:i/>
          <w:lang w:bidi="x-none"/>
        </w:rPr>
        <w:t>ba</w:t>
      </w:r>
      <w:proofErr w:type="spellEnd"/>
      <w:r w:rsidRPr="0021661F">
        <w:rPr>
          <w:rFonts w:ascii="Times" w:hAnsi="Times"/>
          <w:i/>
          <w:lang w:bidi="x-none"/>
        </w:rPr>
        <w:t xml:space="preserve"> </w:t>
      </w:r>
      <w:proofErr w:type="spellStart"/>
      <w:r w:rsidRPr="0021661F">
        <w:rPr>
          <w:rFonts w:ascii="Times" w:hAnsi="Times"/>
          <w:i/>
          <w:lang w:bidi="x-none"/>
        </w:rPr>
        <w:t>Moderniteh</w:t>
      </w:r>
      <w:proofErr w:type="spellEnd"/>
      <w:r w:rsidRPr="0021661F">
        <w:rPr>
          <w:rFonts w:ascii="Times" w:hAnsi="Times"/>
          <w:i/>
          <w:lang w:bidi="x-none"/>
        </w:rPr>
        <w:t xml:space="preserve">-i </w:t>
      </w:r>
      <w:proofErr w:type="spellStart"/>
      <w:r w:rsidRPr="0021661F">
        <w:rPr>
          <w:rFonts w:ascii="Times" w:hAnsi="Times"/>
          <w:i/>
          <w:lang w:bidi="x-none"/>
        </w:rPr>
        <w:t>Siâsi</w:t>
      </w:r>
      <w:proofErr w:type="spellEnd"/>
      <w:r w:rsidRPr="0021661F">
        <w:rPr>
          <w:rFonts w:ascii="Times" w:hAnsi="Times"/>
          <w:i/>
          <w:lang w:bidi="x-none"/>
        </w:rPr>
        <w:t xml:space="preserve"> va </w:t>
      </w:r>
      <w:proofErr w:type="spellStart"/>
      <w:r w:rsidRPr="0021661F">
        <w:rPr>
          <w:rFonts w:ascii="Times" w:hAnsi="Times"/>
          <w:i/>
          <w:lang w:bidi="x-none"/>
        </w:rPr>
        <w:t>Zibayi-shenâkhti</w:t>
      </w:r>
      <w:proofErr w:type="spellEnd"/>
      <w:r w:rsidRPr="0021661F">
        <w:rPr>
          <w:rFonts w:ascii="Times" w:hAnsi="Times"/>
          <w:i/>
          <w:lang w:bidi="x-none"/>
        </w:rPr>
        <w:t> </w:t>
      </w:r>
      <w:r w:rsidRPr="0021661F">
        <w:rPr>
          <w:rFonts w:ascii="Times" w:hAnsi="Times"/>
          <w:lang w:bidi="x-none"/>
        </w:rPr>
        <w:t>»</w:t>
      </w:r>
      <w:r w:rsidRPr="0021661F">
        <w:rPr>
          <w:rFonts w:ascii="Times" w:hAnsi="Times"/>
        </w:rPr>
        <w:t xml:space="preserve">, </w:t>
      </w:r>
      <w:proofErr w:type="spellStart"/>
      <w:r w:rsidRPr="0021661F">
        <w:rPr>
          <w:rFonts w:ascii="Times" w:hAnsi="Times"/>
          <w:i/>
          <w:lang w:bidi="x-none"/>
        </w:rPr>
        <w:t>Râh</w:t>
      </w:r>
      <w:proofErr w:type="spellEnd"/>
      <w:r w:rsidRPr="0021661F">
        <w:rPr>
          <w:rFonts w:ascii="Times" w:hAnsi="Times"/>
          <w:i/>
          <w:lang w:bidi="x-none"/>
        </w:rPr>
        <w:t>,</w:t>
      </w:r>
      <w:r w:rsidRPr="0021661F">
        <w:rPr>
          <w:rFonts w:ascii="Times" w:hAnsi="Times"/>
          <w:lang w:bidi="x-none"/>
        </w:rPr>
        <w:t xml:space="preserve"> mars-avril 2014, pp.51-56, traduction en persan par Mahdi </w:t>
      </w:r>
      <w:proofErr w:type="spellStart"/>
      <w:r w:rsidRPr="0021661F">
        <w:rPr>
          <w:rFonts w:ascii="Times" w:hAnsi="Times"/>
          <w:lang w:bidi="x-none"/>
        </w:rPr>
        <w:t>Shakeri</w:t>
      </w:r>
      <w:proofErr w:type="spellEnd"/>
      <w:r w:rsidRPr="0021661F">
        <w:rPr>
          <w:rFonts w:ascii="Times" w:hAnsi="Times"/>
          <w:lang w:bidi="x-none"/>
        </w:rPr>
        <w:t xml:space="preserve"> </w:t>
      </w:r>
      <w:r w:rsidRPr="0021661F">
        <w:rPr>
          <w:rFonts w:ascii="Times" w:hAnsi="Times"/>
        </w:rPr>
        <w:t xml:space="preserve">de </w:t>
      </w:r>
      <w:r w:rsidRPr="0021661F">
        <w:rPr>
          <w:rFonts w:ascii="Times" w:hAnsi="Times"/>
          <w:color w:val="000000"/>
        </w:rPr>
        <w:t>« </w:t>
      </w:r>
      <w:proofErr w:type="spellStart"/>
      <w:r w:rsidRPr="0021661F">
        <w:rPr>
          <w:rFonts w:ascii="Times" w:hAnsi="Times"/>
          <w:color w:val="000000"/>
        </w:rPr>
        <w:t>Shahid</w:t>
      </w:r>
      <w:proofErr w:type="spellEnd"/>
      <w:r w:rsidRPr="0021661F">
        <w:rPr>
          <w:rFonts w:ascii="Times" w:hAnsi="Times"/>
          <w:color w:val="000000"/>
        </w:rPr>
        <w:t xml:space="preserve"> </w:t>
      </w:r>
      <w:proofErr w:type="spellStart"/>
      <w:r w:rsidRPr="0021661F">
        <w:rPr>
          <w:rFonts w:ascii="Times" w:hAnsi="Times"/>
          <w:color w:val="000000"/>
        </w:rPr>
        <w:t>Morteza</w:t>
      </w:r>
      <w:proofErr w:type="spellEnd"/>
      <w:r w:rsidRPr="0021661F">
        <w:rPr>
          <w:rFonts w:ascii="Times" w:hAnsi="Times"/>
          <w:color w:val="000000"/>
        </w:rPr>
        <w:t xml:space="preserve"> </w:t>
      </w:r>
      <w:proofErr w:type="spellStart"/>
      <w:r w:rsidRPr="0021661F">
        <w:rPr>
          <w:rFonts w:ascii="Times" w:hAnsi="Times"/>
          <w:color w:val="000000"/>
        </w:rPr>
        <w:t>Avini</w:t>
      </w:r>
      <w:proofErr w:type="spellEnd"/>
      <w:r w:rsidRPr="0021661F">
        <w:rPr>
          <w:rFonts w:ascii="Times" w:hAnsi="Times"/>
          <w:color w:val="000000"/>
        </w:rPr>
        <w:t xml:space="preserve">, cinéaste et martyr », in Christian </w:t>
      </w:r>
      <w:proofErr w:type="spellStart"/>
      <w:r w:rsidRPr="0021661F">
        <w:rPr>
          <w:rFonts w:ascii="Times" w:hAnsi="Times"/>
          <w:color w:val="000000"/>
        </w:rPr>
        <w:t>Bromberger</w:t>
      </w:r>
      <w:proofErr w:type="spellEnd"/>
      <w:r w:rsidRPr="0021661F">
        <w:rPr>
          <w:rFonts w:ascii="Times" w:hAnsi="Times"/>
          <w:color w:val="000000"/>
        </w:rPr>
        <w:t xml:space="preserve"> (</w:t>
      </w:r>
      <w:proofErr w:type="spellStart"/>
      <w:r w:rsidRPr="0021661F">
        <w:rPr>
          <w:rFonts w:ascii="Times" w:hAnsi="Times"/>
          <w:color w:val="000000"/>
        </w:rPr>
        <w:t>dir</w:t>
      </w:r>
      <w:proofErr w:type="spellEnd"/>
      <w:r w:rsidRPr="0021661F">
        <w:rPr>
          <w:rFonts w:ascii="Times" w:hAnsi="Times"/>
          <w:color w:val="000000"/>
        </w:rPr>
        <w:t>.) : L’Iran derrière le miroir</w:t>
      </w:r>
      <w:r w:rsidRPr="0021661F">
        <w:rPr>
          <w:rFonts w:ascii="Times" w:hAnsi="Times"/>
          <w:i/>
          <w:color w:val="000000"/>
        </w:rPr>
        <w:t>, La Pensée de midi</w:t>
      </w:r>
      <w:r w:rsidRPr="0021661F">
        <w:rPr>
          <w:rFonts w:ascii="Times" w:hAnsi="Times"/>
          <w:color w:val="000000"/>
        </w:rPr>
        <w:t xml:space="preserve"> / Actes Sud, n°27, 2009, p. 54-60</w:t>
      </w:r>
      <w:r w:rsidRPr="0021661F">
        <w:rPr>
          <w:rFonts w:ascii="Times" w:hAnsi="Times"/>
        </w:rPr>
        <w:t xml:space="preserve"> </w:t>
      </w:r>
    </w:p>
    <w:p w14:paraId="7B1AF40C" w14:textId="77777777" w:rsidR="00F10C2C" w:rsidRPr="0021661F" w:rsidRDefault="00F10C2C" w:rsidP="00F10C2C">
      <w:pPr>
        <w:pStyle w:val="Paragraphedeliste"/>
        <w:ind w:right="-6"/>
        <w:jc w:val="both"/>
        <w:rPr>
          <w:rFonts w:ascii="Times" w:hAnsi="Times"/>
        </w:rPr>
      </w:pPr>
    </w:p>
    <w:p w14:paraId="54117163" w14:textId="77777777" w:rsidR="00F10C2C" w:rsidRPr="0021661F" w:rsidRDefault="00F10C2C" w:rsidP="00F10C2C">
      <w:pPr>
        <w:pStyle w:val="Paragraphedeliste"/>
        <w:numPr>
          <w:ilvl w:val="0"/>
          <w:numId w:val="6"/>
        </w:numPr>
        <w:ind w:right="-6"/>
        <w:jc w:val="both"/>
        <w:rPr>
          <w:rFonts w:ascii="Times" w:hAnsi="Times"/>
          <w:b/>
        </w:rPr>
      </w:pPr>
      <w:r w:rsidRPr="0021661F">
        <w:rPr>
          <w:rFonts w:ascii="Times" w:hAnsi="Times" w:cs="TimesNewRomanPSMT"/>
          <w:bCs/>
          <w:color w:val="000000"/>
          <w:lang w:val="en-US" w:bidi="fr-FR"/>
        </w:rPr>
        <w:t xml:space="preserve">« Uma </w:t>
      </w:r>
      <w:proofErr w:type="spellStart"/>
      <w:r w:rsidRPr="0021661F">
        <w:rPr>
          <w:rFonts w:ascii="Times" w:hAnsi="Times" w:cs="TimesNewRomanPSMT"/>
          <w:bCs/>
          <w:color w:val="000000"/>
          <w:lang w:val="en-US" w:bidi="fr-FR"/>
        </w:rPr>
        <w:t>política</w:t>
      </w:r>
      <w:proofErr w:type="spellEnd"/>
      <w:r w:rsidRPr="0021661F">
        <w:rPr>
          <w:rFonts w:ascii="Times" w:hAnsi="Times" w:cs="TimesNewRomanPSMT"/>
          <w:bCs/>
          <w:color w:val="000000"/>
          <w:lang w:val="en-US" w:bidi="fr-FR"/>
        </w:rPr>
        <w:t xml:space="preserve"> </w:t>
      </w:r>
      <w:proofErr w:type="spellStart"/>
      <w:r w:rsidRPr="0021661F">
        <w:rPr>
          <w:rFonts w:ascii="Times" w:hAnsi="Times" w:cs="TimesNewRomanPSMT"/>
          <w:bCs/>
          <w:color w:val="000000"/>
          <w:lang w:val="en-US" w:bidi="fr-FR"/>
        </w:rPr>
        <w:t>pública</w:t>
      </w:r>
      <w:proofErr w:type="spellEnd"/>
      <w:r w:rsidRPr="0021661F">
        <w:rPr>
          <w:rFonts w:ascii="Times" w:hAnsi="Times" w:cs="TimesNewRomanPSMT"/>
          <w:bCs/>
          <w:color w:val="000000"/>
          <w:lang w:val="en-US" w:bidi="fr-FR"/>
        </w:rPr>
        <w:t xml:space="preserve"> do cinema. </w:t>
      </w:r>
      <w:r w:rsidRPr="0021661F">
        <w:rPr>
          <w:rFonts w:ascii="Times" w:hAnsi="Times" w:cs="TimesNewRomanPSMT"/>
          <w:bCs/>
          <w:color w:val="000000"/>
          <w:lang w:bidi="fr-FR"/>
        </w:rPr>
        <w:t xml:space="preserve">O </w:t>
      </w:r>
      <w:proofErr w:type="spellStart"/>
      <w:r w:rsidRPr="0021661F">
        <w:rPr>
          <w:rFonts w:ascii="Times" w:hAnsi="Times" w:cs="TimesNewRomanPSMT"/>
          <w:bCs/>
          <w:color w:val="000000"/>
          <w:lang w:bidi="fr-FR"/>
        </w:rPr>
        <w:t>caso</w:t>
      </w:r>
      <w:proofErr w:type="spellEnd"/>
      <w:r w:rsidRPr="0021661F">
        <w:rPr>
          <w:rFonts w:ascii="Times" w:hAnsi="Times" w:cs="TimesNewRomanPSMT"/>
          <w:bCs/>
          <w:color w:val="000000"/>
          <w:lang w:bidi="fr-FR"/>
        </w:rPr>
        <w:t xml:space="preserve"> da </w:t>
      </w:r>
      <w:proofErr w:type="spellStart"/>
      <w:r w:rsidRPr="0021661F">
        <w:rPr>
          <w:rFonts w:ascii="Times" w:hAnsi="Times" w:cs="TimesNewRomanPSMT"/>
          <w:bCs/>
          <w:color w:val="000000"/>
          <w:lang w:bidi="fr-FR"/>
        </w:rPr>
        <w:t>República</w:t>
      </w:r>
      <w:proofErr w:type="spellEnd"/>
      <w:r w:rsidRPr="0021661F">
        <w:rPr>
          <w:rFonts w:ascii="Times" w:hAnsi="Times" w:cs="TimesNewRomanPSMT"/>
          <w:bCs/>
          <w:color w:val="000000"/>
          <w:lang w:bidi="fr-FR"/>
        </w:rPr>
        <w:t xml:space="preserve"> </w:t>
      </w:r>
      <w:proofErr w:type="spellStart"/>
      <w:r w:rsidRPr="0021661F">
        <w:rPr>
          <w:rFonts w:ascii="Times" w:hAnsi="Times" w:cs="TimesNewRomanPSMT"/>
          <w:bCs/>
          <w:color w:val="000000"/>
          <w:lang w:bidi="fr-FR"/>
        </w:rPr>
        <w:t>Islâmica</w:t>
      </w:r>
      <w:proofErr w:type="spellEnd"/>
      <w:r w:rsidRPr="0021661F">
        <w:rPr>
          <w:rFonts w:ascii="Times" w:hAnsi="Times" w:cs="TimesNewRomanPSMT"/>
          <w:bCs/>
          <w:color w:val="000000"/>
          <w:lang w:bidi="fr-FR"/>
        </w:rPr>
        <w:t xml:space="preserve"> do </w:t>
      </w:r>
      <w:proofErr w:type="spellStart"/>
      <w:r w:rsidRPr="0021661F">
        <w:rPr>
          <w:rFonts w:ascii="Times" w:hAnsi="Times" w:cs="TimesNewRomanPSMT"/>
          <w:bCs/>
          <w:color w:val="000000"/>
          <w:lang w:bidi="fr-FR"/>
        </w:rPr>
        <w:t>Irã</w:t>
      </w:r>
      <w:proofErr w:type="spellEnd"/>
      <w:r w:rsidRPr="0021661F">
        <w:rPr>
          <w:rFonts w:ascii="Times" w:hAnsi="Times" w:cs="TimesNewRomanPSMT"/>
          <w:bCs/>
          <w:color w:val="000000"/>
          <w:lang w:bidi="fr-FR"/>
        </w:rPr>
        <w:t xml:space="preserve"> » </w:t>
      </w:r>
      <w:proofErr w:type="spellStart"/>
      <w:r w:rsidRPr="0021661F">
        <w:rPr>
          <w:rFonts w:ascii="Times" w:hAnsi="Times" w:cs="TimesNewRomanPSMT"/>
          <w:color w:val="000000"/>
          <w:lang w:bidi="fr-FR"/>
        </w:rPr>
        <w:t>Traduzido</w:t>
      </w:r>
      <w:proofErr w:type="spellEnd"/>
      <w:r w:rsidRPr="0021661F">
        <w:rPr>
          <w:rFonts w:ascii="Times" w:hAnsi="Times" w:cs="TimesNewRomanPSMT"/>
          <w:color w:val="000000"/>
          <w:lang w:bidi="fr-FR"/>
        </w:rPr>
        <w:t xml:space="preserve"> do </w:t>
      </w:r>
      <w:proofErr w:type="spellStart"/>
      <w:r w:rsidRPr="0021661F">
        <w:rPr>
          <w:rFonts w:ascii="Times" w:hAnsi="Times" w:cs="TimesNewRomanPSMT"/>
          <w:color w:val="000000"/>
          <w:lang w:bidi="fr-FR"/>
        </w:rPr>
        <w:t>francês</w:t>
      </w:r>
      <w:proofErr w:type="spellEnd"/>
      <w:r w:rsidRPr="0021661F">
        <w:rPr>
          <w:rFonts w:ascii="Times" w:hAnsi="Times" w:cs="TimesNewRomanPSMT"/>
          <w:color w:val="000000"/>
          <w:lang w:bidi="fr-FR"/>
        </w:rPr>
        <w:t xml:space="preserve"> </w:t>
      </w:r>
      <w:proofErr w:type="spellStart"/>
      <w:r w:rsidRPr="0021661F">
        <w:rPr>
          <w:rFonts w:ascii="Times" w:hAnsi="Times" w:cs="TimesNewRomanPSMT"/>
          <w:color w:val="000000"/>
          <w:lang w:bidi="fr-FR"/>
        </w:rPr>
        <w:t>por</w:t>
      </w:r>
      <w:proofErr w:type="spellEnd"/>
      <w:r w:rsidRPr="0021661F">
        <w:rPr>
          <w:rFonts w:ascii="Times" w:hAnsi="Times" w:cs="TimesNewRomanPSMT"/>
          <w:color w:val="000000"/>
          <w:lang w:bidi="fr-FR"/>
        </w:rPr>
        <w:t xml:space="preserve"> Tatiana </w:t>
      </w:r>
      <w:proofErr w:type="spellStart"/>
      <w:r w:rsidRPr="0021661F">
        <w:rPr>
          <w:rFonts w:ascii="Times" w:hAnsi="Times" w:cs="TimesNewRomanPSMT"/>
          <w:color w:val="000000"/>
          <w:lang w:bidi="fr-FR"/>
        </w:rPr>
        <w:t>Monassa</w:t>
      </w:r>
      <w:proofErr w:type="spellEnd"/>
      <w:r w:rsidRPr="0021661F">
        <w:rPr>
          <w:rFonts w:ascii="Times" w:hAnsi="Times" w:cs="TimesNewRomanPSMT"/>
          <w:color w:val="000000"/>
          <w:lang w:bidi="fr-FR"/>
        </w:rPr>
        <w:t xml:space="preserve">, de </w:t>
      </w:r>
      <w:r w:rsidRPr="0021661F">
        <w:rPr>
          <w:rFonts w:ascii="Times" w:hAnsi="Times" w:cs="TimesNewRomanPSMT"/>
          <w:bCs/>
          <w:color w:val="000000"/>
          <w:lang w:bidi="fr-FR"/>
        </w:rPr>
        <w:t>« </w:t>
      </w:r>
      <w:r w:rsidRPr="0021661F">
        <w:rPr>
          <w:rFonts w:ascii="Times" w:hAnsi="Times" w:cs="TimesNewRomanPSMT"/>
          <w:color w:val="000000"/>
          <w:lang w:bidi="fr-FR"/>
        </w:rPr>
        <w:t xml:space="preserve"> Une politique publique du cinéma. Le cas de la République islamique d'Iran », </w:t>
      </w:r>
      <w:r w:rsidRPr="0021661F">
        <w:rPr>
          <w:rFonts w:ascii="Times" w:hAnsi="Times" w:cs="TimesNewRomanPSMT"/>
          <w:i/>
          <w:iCs/>
          <w:color w:val="000000"/>
          <w:lang w:bidi="fr-FR"/>
        </w:rPr>
        <w:t xml:space="preserve">in : </w:t>
      </w:r>
      <w:proofErr w:type="spellStart"/>
      <w:r w:rsidRPr="0021661F">
        <w:rPr>
          <w:rFonts w:ascii="Times" w:hAnsi="Times" w:cs="TimesNewRomanPSMT"/>
          <w:i/>
          <w:iCs/>
          <w:color w:val="000000"/>
          <w:lang w:bidi="fr-FR"/>
        </w:rPr>
        <w:t>Politix</w:t>
      </w:r>
      <w:proofErr w:type="spellEnd"/>
      <w:r w:rsidRPr="0021661F">
        <w:rPr>
          <w:rFonts w:ascii="Times" w:hAnsi="Times" w:cs="TimesNewRomanPSMT"/>
          <w:color w:val="000000"/>
          <w:lang w:bidi="fr-FR"/>
        </w:rPr>
        <w:t xml:space="preserve">, Vol. 16, no 61, 2003. Catalogue de la rétrospective « Ceci n’est pas une rétrospective », </w:t>
      </w:r>
      <w:r w:rsidRPr="0021661F">
        <w:rPr>
          <w:rFonts w:ascii="Times" w:hAnsi="Times"/>
          <w:color w:val="222222"/>
          <w:shd w:val="clear" w:color="auto" w:fill="FFFFFF"/>
        </w:rPr>
        <w:t>Centre culturel "</w:t>
      </w:r>
      <w:proofErr w:type="spellStart"/>
      <w:r w:rsidRPr="0021661F">
        <w:rPr>
          <w:rFonts w:ascii="Times" w:hAnsi="Times"/>
          <w:color w:val="222222"/>
          <w:shd w:val="clear" w:color="auto" w:fill="FFFFFF"/>
        </w:rPr>
        <w:t>Caixa</w:t>
      </w:r>
      <w:proofErr w:type="spellEnd"/>
      <w:r w:rsidRPr="0021661F">
        <w:rPr>
          <w:rFonts w:ascii="Times" w:hAnsi="Times"/>
          <w:color w:val="222222"/>
          <w:shd w:val="clear" w:color="auto" w:fill="FFFFFF"/>
        </w:rPr>
        <w:t xml:space="preserve"> Cultural" à Rio de Janeiro et à Brasilia, mars 2013.</w:t>
      </w:r>
    </w:p>
    <w:p w14:paraId="3C37B4B6" w14:textId="77777777" w:rsidR="00F10C2C" w:rsidRPr="00F5568B" w:rsidRDefault="00F10C2C" w:rsidP="00F10C2C">
      <w:pPr>
        <w:pStyle w:val="Retraitcorpsdetexte"/>
        <w:spacing w:line="240" w:lineRule="auto"/>
        <w:ind w:right="-6" w:firstLine="0"/>
        <w:rPr>
          <w:rFonts w:ascii="Times" w:hAnsi="Times"/>
          <w:b w:val="0"/>
          <w:szCs w:val="24"/>
        </w:rPr>
      </w:pPr>
    </w:p>
    <w:p w14:paraId="401C8A7A" w14:textId="77777777" w:rsidR="00F10C2C" w:rsidRPr="00F5568B" w:rsidRDefault="00F10C2C" w:rsidP="00F10C2C">
      <w:pPr>
        <w:ind w:right="-6"/>
        <w:jc w:val="both"/>
        <w:rPr>
          <w:rFonts w:ascii="Times" w:eastAsia="Times" w:hAnsi="Times"/>
          <w:b/>
          <w:bCs/>
        </w:rPr>
      </w:pPr>
    </w:p>
    <w:p w14:paraId="21F9346D" w14:textId="77777777" w:rsidR="00F10C2C" w:rsidRPr="00F5568B" w:rsidRDefault="00F10C2C" w:rsidP="00F10C2C">
      <w:pPr>
        <w:ind w:right="-6"/>
        <w:jc w:val="both"/>
        <w:rPr>
          <w:rFonts w:ascii="Times" w:eastAsia="Times" w:hAnsi="Times"/>
          <w:b/>
          <w:bCs/>
        </w:rPr>
      </w:pPr>
      <w:r w:rsidRPr="00F5568B">
        <w:rPr>
          <w:rFonts w:ascii="Times" w:eastAsia="Times" w:hAnsi="Times"/>
          <w:b/>
          <w:bCs/>
        </w:rPr>
        <w:t>PRODUITS ET OUTILS INFORMATIQUES</w:t>
      </w:r>
    </w:p>
    <w:p w14:paraId="705D05B9" w14:textId="77777777" w:rsidR="00F10C2C" w:rsidRPr="00F5568B" w:rsidRDefault="00F10C2C" w:rsidP="00F10C2C">
      <w:pPr>
        <w:ind w:right="-6"/>
        <w:jc w:val="both"/>
        <w:rPr>
          <w:rFonts w:ascii="Times" w:eastAsia="Times" w:hAnsi="Times"/>
          <w:b/>
          <w:bCs/>
        </w:rPr>
      </w:pPr>
    </w:p>
    <w:p w14:paraId="3BB17907" w14:textId="77777777" w:rsidR="00F10C2C" w:rsidRPr="00F5568B" w:rsidRDefault="00F10C2C" w:rsidP="00F10C2C">
      <w:pPr>
        <w:pStyle w:val="Paragraphedeliste"/>
        <w:ind w:left="0" w:right="-6"/>
        <w:jc w:val="both"/>
        <w:rPr>
          <w:rFonts w:ascii="Times" w:hAnsi="Times"/>
          <w:kern w:val="2"/>
        </w:rPr>
      </w:pPr>
      <w:r w:rsidRPr="00F5568B">
        <w:rPr>
          <w:rFonts w:ascii="Times" w:hAnsi="Times"/>
          <w:kern w:val="2"/>
        </w:rPr>
        <w:t>Constitution d’un fonds de films iranien</w:t>
      </w:r>
      <w:r>
        <w:rPr>
          <w:rFonts w:ascii="Times" w:hAnsi="Times"/>
          <w:kern w:val="2"/>
        </w:rPr>
        <w:t>s</w:t>
      </w:r>
      <w:r w:rsidRPr="00F5568B">
        <w:rPr>
          <w:rFonts w:ascii="Times" w:hAnsi="Times"/>
          <w:kern w:val="2"/>
        </w:rPr>
        <w:t xml:space="preserve"> sur la guerre Iran-Irak (1988-1989), à la demande de la Bibliothèque nationale de France (collecte en Iran, indexation). Fonds numérisé. Consultable en ligne pour les chercheurs.</w:t>
      </w:r>
    </w:p>
    <w:p w14:paraId="227CCDE6" w14:textId="77777777" w:rsidR="00F10C2C" w:rsidRPr="00F5568B" w:rsidRDefault="00F10C2C" w:rsidP="00F10C2C">
      <w:pPr>
        <w:pStyle w:val="F-TextePAO"/>
        <w:spacing w:before="0" w:line="240" w:lineRule="auto"/>
        <w:ind w:right="-6" w:firstLine="0"/>
        <w:rPr>
          <w:rFonts w:ascii="Times" w:hAnsi="Times"/>
          <w:sz w:val="24"/>
          <w:szCs w:val="24"/>
        </w:rPr>
      </w:pPr>
    </w:p>
    <w:p w14:paraId="28F3A78E" w14:textId="77777777" w:rsidR="00F10C2C" w:rsidRDefault="00F10C2C" w:rsidP="00F10C2C">
      <w:pPr>
        <w:pStyle w:val="Paragraphedeliste"/>
        <w:ind w:left="0" w:right="-6"/>
        <w:jc w:val="both"/>
        <w:rPr>
          <w:rFonts w:ascii="Times" w:hAnsi="Times"/>
          <w:b/>
          <w:kern w:val="2"/>
        </w:rPr>
      </w:pPr>
      <w:r w:rsidRPr="00F5568B">
        <w:rPr>
          <w:rFonts w:ascii="Times" w:hAnsi="Times"/>
          <w:b/>
          <w:kern w:val="2"/>
        </w:rPr>
        <w:t xml:space="preserve">DIFFUSION DE LA RECHERCHE </w:t>
      </w:r>
    </w:p>
    <w:p w14:paraId="266FB280" w14:textId="77777777" w:rsidR="00F10C2C" w:rsidRPr="00F5568B" w:rsidRDefault="00F10C2C" w:rsidP="00F10C2C">
      <w:pPr>
        <w:pStyle w:val="Paragraphedeliste"/>
        <w:ind w:left="0" w:right="-6"/>
        <w:jc w:val="both"/>
        <w:rPr>
          <w:rFonts w:ascii="Times" w:hAnsi="Times"/>
          <w:color w:val="FF0066"/>
          <w:kern w:val="2"/>
        </w:rPr>
      </w:pPr>
    </w:p>
    <w:p w14:paraId="261FB005" w14:textId="77777777" w:rsidR="00F10C2C" w:rsidRPr="0015128A" w:rsidRDefault="00F10C2C" w:rsidP="00F10C2C">
      <w:pPr>
        <w:ind w:right="-6"/>
        <w:jc w:val="both"/>
        <w:rPr>
          <w:rFonts w:ascii="Times" w:hAnsi="Times"/>
          <w:u w:val="single"/>
        </w:rPr>
      </w:pPr>
      <w:r w:rsidRPr="0015128A">
        <w:rPr>
          <w:rFonts w:ascii="Times" w:hAnsi="Times"/>
          <w:u w:val="single"/>
        </w:rPr>
        <w:t>Livre pédagogique</w:t>
      </w:r>
    </w:p>
    <w:p w14:paraId="28B0694A" w14:textId="77777777" w:rsidR="00F10C2C" w:rsidRDefault="00F10C2C" w:rsidP="00F10C2C">
      <w:pPr>
        <w:ind w:right="-6"/>
        <w:jc w:val="both"/>
        <w:rPr>
          <w:rFonts w:ascii="Times" w:hAnsi="Times"/>
        </w:rPr>
      </w:pPr>
      <w:r w:rsidRPr="0015128A">
        <w:rPr>
          <w:rFonts w:ascii="Times" w:hAnsi="Times"/>
          <w:i/>
        </w:rPr>
        <w:t>Le Vent nous emportera (film de Abbas Kiarostami)</w:t>
      </w:r>
      <w:r w:rsidRPr="0015128A">
        <w:rPr>
          <w:rFonts w:ascii="Times" w:hAnsi="Times"/>
        </w:rPr>
        <w:t>, Lycéens au cinéma, Editions BIFI- CNC, Ministère de l’Education Nationale,  2002.</w:t>
      </w:r>
    </w:p>
    <w:p w14:paraId="12C3FB93" w14:textId="77777777" w:rsidR="00F10C2C" w:rsidRPr="0015128A" w:rsidRDefault="00F10C2C" w:rsidP="00F10C2C">
      <w:pPr>
        <w:ind w:right="-6"/>
        <w:jc w:val="both"/>
        <w:rPr>
          <w:rFonts w:ascii="Times" w:hAnsi="Times"/>
        </w:rPr>
      </w:pPr>
    </w:p>
    <w:p w14:paraId="0396F905" w14:textId="77777777" w:rsidR="00F10C2C" w:rsidRPr="0015128A" w:rsidRDefault="00F10C2C" w:rsidP="00F10C2C">
      <w:pPr>
        <w:tabs>
          <w:tab w:val="left" w:pos="993"/>
        </w:tabs>
        <w:ind w:right="-6"/>
        <w:jc w:val="both"/>
        <w:rPr>
          <w:rFonts w:ascii="Times" w:hAnsi="Times"/>
          <w:u w:val="single"/>
        </w:rPr>
      </w:pPr>
      <w:r w:rsidRPr="0015128A">
        <w:rPr>
          <w:rFonts w:ascii="Times" w:hAnsi="Times"/>
          <w:u w:val="single"/>
        </w:rPr>
        <w:t>Edition </w:t>
      </w:r>
    </w:p>
    <w:p w14:paraId="51DBD449" w14:textId="77777777" w:rsidR="00F10C2C" w:rsidRPr="0015128A" w:rsidRDefault="00F10C2C" w:rsidP="00F10C2C">
      <w:pPr>
        <w:tabs>
          <w:tab w:val="left" w:pos="993"/>
        </w:tabs>
        <w:ind w:right="-6"/>
        <w:jc w:val="both"/>
        <w:rPr>
          <w:rFonts w:ascii="Times" w:hAnsi="Times"/>
        </w:rPr>
      </w:pPr>
      <w:r w:rsidRPr="0015128A">
        <w:rPr>
          <w:rFonts w:ascii="Times" w:hAnsi="Times"/>
          <w:i/>
        </w:rPr>
        <w:t>Numérique et cinéma</w:t>
      </w:r>
      <w:r w:rsidRPr="0015128A">
        <w:rPr>
          <w:rFonts w:ascii="Times" w:hAnsi="Times"/>
        </w:rPr>
        <w:t>, Acte du Colloque d’Epinay - Industrie du rêve, Editions du Technicien du Film, bilingue français/anglais, 2002.</w:t>
      </w:r>
    </w:p>
    <w:p w14:paraId="796BD972" w14:textId="77777777" w:rsidR="00F10C2C" w:rsidRPr="00F5568B" w:rsidRDefault="00F10C2C" w:rsidP="00F10C2C">
      <w:pPr>
        <w:pStyle w:val="Paragraphedeliste"/>
        <w:widowControl w:val="0"/>
        <w:tabs>
          <w:tab w:val="left" w:pos="187"/>
        </w:tabs>
        <w:adjustRightInd w:val="0"/>
        <w:ind w:right="-6"/>
        <w:jc w:val="both"/>
        <w:textAlignment w:val="baseline"/>
        <w:outlineLvl w:val="2"/>
        <w:rPr>
          <w:rFonts w:ascii="Times" w:hAnsi="Times"/>
          <w:color w:val="000000"/>
        </w:rPr>
      </w:pPr>
    </w:p>
    <w:p w14:paraId="3981DDF4" w14:textId="77777777" w:rsidR="00F10C2C" w:rsidRPr="00F5568B" w:rsidRDefault="00F10C2C" w:rsidP="00F10C2C">
      <w:pPr>
        <w:pStyle w:val="Paragraphedeliste"/>
        <w:tabs>
          <w:tab w:val="center" w:pos="4816"/>
        </w:tabs>
        <w:ind w:left="0" w:right="-6"/>
        <w:jc w:val="both"/>
        <w:rPr>
          <w:rFonts w:ascii="Times" w:hAnsi="Times"/>
          <w:kern w:val="2"/>
          <w:u w:val="single"/>
        </w:rPr>
      </w:pPr>
      <w:r w:rsidRPr="00F5568B">
        <w:rPr>
          <w:rFonts w:ascii="Times" w:hAnsi="Times"/>
          <w:kern w:val="2"/>
          <w:u w:val="single"/>
        </w:rPr>
        <w:t>TV/DVD</w:t>
      </w:r>
    </w:p>
    <w:p w14:paraId="462CB713" w14:textId="77777777" w:rsidR="00F10C2C" w:rsidRPr="00F5568B" w:rsidRDefault="00F10C2C" w:rsidP="00F10C2C">
      <w:pPr>
        <w:pStyle w:val="Paragraphedeliste"/>
        <w:tabs>
          <w:tab w:val="center" w:pos="4816"/>
        </w:tabs>
        <w:ind w:left="0" w:right="-6"/>
        <w:jc w:val="both"/>
        <w:rPr>
          <w:rFonts w:ascii="Times" w:hAnsi="Times"/>
          <w:kern w:val="2"/>
        </w:rPr>
      </w:pPr>
      <w:r w:rsidRPr="00F5568B">
        <w:rPr>
          <w:rFonts w:ascii="Times" w:hAnsi="Times"/>
          <w:kern w:val="2"/>
        </w:rPr>
        <w:t xml:space="preserve">- Bonus du coffret </w:t>
      </w:r>
      <w:r w:rsidRPr="00F5568B">
        <w:rPr>
          <w:rFonts w:ascii="Times" w:hAnsi="Times"/>
          <w:i/>
          <w:kern w:val="2"/>
        </w:rPr>
        <w:t>Abbas Kiarostami</w:t>
      </w:r>
      <w:r w:rsidRPr="00F5568B">
        <w:rPr>
          <w:rFonts w:ascii="Times" w:hAnsi="Times"/>
          <w:kern w:val="2"/>
        </w:rPr>
        <w:t>, MK2- Potemkine, 2020</w:t>
      </w:r>
    </w:p>
    <w:p w14:paraId="3C784126" w14:textId="77777777" w:rsidR="00F10C2C" w:rsidRPr="00F5568B" w:rsidRDefault="00F10C2C" w:rsidP="00F10C2C">
      <w:pPr>
        <w:pStyle w:val="Paragraphedeliste"/>
        <w:tabs>
          <w:tab w:val="center" w:pos="4816"/>
        </w:tabs>
        <w:ind w:left="0" w:right="-6"/>
        <w:jc w:val="both"/>
        <w:rPr>
          <w:rFonts w:ascii="Times" w:hAnsi="Times"/>
          <w:kern w:val="2"/>
        </w:rPr>
      </w:pPr>
      <w:r w:rsidRPr="00F5568B">
        <w:rPr>
          <w:rFonts w:ascii="Times" w:hAnsi="Times"/>
          <w:kern w:val="2"/>
        </w:rPr>
        <w:t xml:space="preserve">- Intervenante dans le film : </w:t>
      </w:r>
      <w:r w:rsidRPr="00F5568B">
        <w:rPr>
          <w:rFonts w:ascii="Times" w:hAnsi="Times"/>
          <w:i/>
          <w:kern w:val="2"/>
        </w:rPr>
        <w:t>Il était une fois Une Séparation</w:t>
      </w:r>
      <w:r w:rsidRPr="00F5568B">
        <w:rPr>
          <w:rFonts w:ascii="Times" w:hAnsi="Times"/>
          <w:kern w:val="2"/>
        </w:rPr>
        <w:t xml:space="preserve">, </w:t>
      </w:r>
      <w:proofErr w:type="spellStart"/>
      <w:r w:rsidRPr="00F5568B">
        <w:rPr>
          <w:rFonts w:ascii="Times" w:hAnsi="Times"/>
          <w:kern w:val="2"/>
        </w:rPr>
        <w:t>Aubéri</w:t>
      </w:r>
      <w:proofErr w:type="spellEnd"/>
      <w:r w:rsidRPr="00F5568B">
        <w:rPr>
          <w:rFonts w:ascii="Times" w:hAnsi="Times"/>
          <w:kern w:val="2"/>
        </w:rPr>
        <w:t xml:space="preserve"> Elder (réal.), </w:t>
      </w:r>
      <w:proofErr w:type="spellStart"/>
      <w:r w:rsidRPr="00F5568B">
        <w:rPr>
          <w:rFonts w:ascii="Times" w:hAnsi="Times"/>
          <w:kern w:val="2"/>
        </w:rPr>
        <w:t>Folamour</w:t>
      </w:r>
      <w:proofErr w:type="spellEnd"/>
      <w:r w:rsidRPr="00F5568B">
        <w:rPr>
          <w:rFonts w:ascii="Times" w:hAnsi="Times"/>
          <w:kern w:val="2"/>
        </w:rPr>
        <w:t xml:space="preserve"> ARTE France, 2013, diffusé sur ARTE le 5 février 2014. Edition DVD</w:t>
      </w:r>
    </w:p>
    <w:p w14:paraId="6C682233" w14:textId="77777777" w:rsidR="00F10C2C" w:rsidRPr="00F5568B" w:rsidRDefault="00F10C2C" w:rsidP="00F10C2C">
      <w:pPr>
        <w:pStyle w:val="Paragraphedeliste"/>
        <w:tabs>
          <w:tab w:val="center" w:pos="4816"/>
        </w:tabs>
        <w:ind w:left="0" w:right="-6"/>
        <w:jc w:val="both"/>
        <w:rPr>
          <w:rFonts w:ascii="Times" w:hAnsi="Times"/>
          <w:kern w:val="2"/>
        </w:rPr>
      </w:pPr>
    </w:p>
    <w:p w14:paraId="71F4DEBC" w14:textId="77777777" w:rsidR="00F10C2C" w:rsidRPr="00F5568B" w:rsidRDefault="00F10C2C" w:rsidP="00F10C2C">
      <w:pPr>
        <w:pStyle w:val="Paragraphedeliste"/>
        <w:tabs>
          <w:tab w:val="center" w:pos="4816"/>
        </w:tabs>
        <w:ind w:left="0" w:right="-6"/>
        <w:jc w:val="both"/>
        <w:rPr>
          <w:rFonts w:ascii="Times" w:hAnsi="Times"/>
          <w:kern w:val="2"/>
          <w:u w:val="single"/>
        </w:rPr>
      </w:pPr>
      <w:r w:rsidRPr="00F5568B">
        <w:rPr>
          <w:rFonts w:ascii="Times" w:hAnsi="Times"/>
          <w:kern w:val="2"/>
          <w:u w:val="single"/>
        </w:rPr>
        <w:t>Article dans des catalogues (sélection)</w:t>
      </w:r>
    </w:p>
    <w:p w14:paraId="5A11B4D4" w14:textId="77777777" w:rsidR="00F10C2C" w:rsidRPr="00F5568B" w:rsidRDefault="00F10C2C" w:rsidP="00F10C2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jc w:val="both"/>
        <w:rPr>
          <w:rFonts w:ascii="Times" w:hAnsi="Times" w:cs="Helvetica"/>
          <w:bCs/>
        </w:rPr>
      </w:pPr>
      <w:r w:rsidRPr="00F5568B">
        <w:rPr>
          <w:rFonts w:ascii="Times" w:hAnsi="Times"/>
          <w:kern w:val="2"/>
        </w:rPr>
        <w:t xml:space="preserve">- Festival du film documentaire de Yamagata (Japon) en versions japonaise et en anglais : </w:t>
      </w:r>
      <w:proofErr w:type="spellStart"/>
      <w:r w:rsidRPr="00F5568B">
        <w:rPr>
          <w:rFonts w:ascii="Times" w:hAnsi="Times"/>
          <w:i/>
          <w:iCs/>
        </w:rPr>
        <w:t>Bashu</w:t>
      </w:r>
      <w:proofErr w:type="spellEnd"/>
      <w:r w:rsidRPr="00F5568B">
        <w:rPr>
          <w:rFonts w:ascii="Times" w:hAnsi="Times"/>
          <w:i/>
          <w:iCs/>
        </w:rPr>
        <w:t xml:space="preserve">, the </w:t>
      </w:r>
      <w:proofErr w:type="spellStart"/>
      <w:r w:rsidRPr="00F5568B">
        <w:rPr>
          <w:rFonts w:ascii="Times" w:hAnsi="Times"/>
          <w:i/>
          <w:iCs/>
        </w:rPr>
        <w:t>Little</w:t>
      </w:r>
      <w:proofErr w:type="spellEnd"/>
      <w:r w:rsidRPr="00F5568B">
        <w:rPr>
          <w:rFonts w:ascii="Times" w:hAnsi="Times"/>
          <w:i/>
          <w:iCs/>
        </w:rPr>
        <w:t xml:space="preserve"> </w:t>
      </w:r>
      <w:proofErr w:type="spellStart"/>
      <w:r w:rsidRPr="00F5568B">
        <w:rPr>
          <w:rFonts w:ascii="Times" w:hAnsi="Times"/>
          <w:i/>
          <w:iCs/>
        </w:rPr>
        <w:t>Stranger</w:t>
      </w:r>
      <w:proofErr w:type="spellEnd"/>
      <w:r w:rsidRPr="00F5568B">
        <w:rPr>
          <w:rFonts w:ascii="Times" w:hAnsi="Times"/>
          <w:i/>
          <w:iCs/>
        </w:rPr>
        <w:t xml:space="preserve">  </w:t>
      </w:r>
      <w:proofErr w:type="spellStart"/>
      <w:r w:rsidRPr="00F5568B">
        <w:rPr>
          <w:rFonts w:ascii="Times" w:hAnsi="Times"/>
          <w:i/>
        </w:rPr>
        <w:t>Filming</w:t>
      </w:r>
      <w:proofErr w:type="spellEnd"/>
      <w:r w:rsidRPr="00F5568B">
        <w:rPr>
          <w:rFonts w:ascii="Times" w:hAnsi="Times"/>
          <w:i/>
        </w:rPr>
        <w:t xml:space="preserve"> the </w:t>
      </w:r>
      <w:proofErr w:type="spellStart"/>
      <w:r w:rsidRPr="00F5568B">
        <w:rPr>
          <w:rFonts w:ascii="Times" w:hAnsi="Times"/>
          <w:i/>
        </w:rPr>
        <w:t>Space</w:t>
      </w:r>
      <w:proofErr w:type="spellEnd"/>
      <w:r w:rsidRPr="00F5568B">
        <w:rPr>
          <w:rFonts w:ascii="Times" w:hAnsi="Times"/>
          <w:i/>
        </w:rPr>
        <w:t xml:space="preserve"> </w:t>
      </w:r>
      <w:proofErr w:type="spellStart"/>
      <w:r w:rsidRPr="00F5568B">
        <w:rPr>
          <w:rFonts w:ascii="Times" w:hAnsi="Times"/>
          <w:i/>
        </w:rPr>
        <w:t>between</w:t>
      </w:r>
      <w:proofErr w:type="spellEnd"/>
      <w:r w:rsidRPr="00F5568B">
        <w:rPr>
          <w:rFonts w:ascii="Times" w:hAnsi="Times"/>
          <w:i/>
        </w:rPr>
        <w:t xml:space="preserve"> Bodies</w:t>
      </w:r>
      <w:r w:rsidRPr="00F5568B">
        <w:rPr>
          <w:rFonts w:ascii="Times" w:hAnsi="Times"/>
        </w:rPr>
        <w:t xml:space="preserve"> (pp25-27),</w:t>
      </w:r>
      <w:r w:rsidRPr="00F5568B">
        <w:rPr>
          <w:rFonts w:ascii="Times" w:hAnsi="Times" w:cs="Helvetica"/>
          <w:bCs/>
        </w:rPr>
        <w:t xml:space="preserve"> </w:t>
      </w:r>
      <w:proofErr w:type="spellStart"/>
      <w:r w:rsidRPr="00F5568B">
        <w:rPr>
          <w:rFonts w:ascii="Times" w:hAnsi="Times" w:cs="Helvetica"/>
          <w:bCs/>
          <w:i/>
        </w:rPr>
        <w:t>From</w:t>
      </w:r>
      <w:proofErr w:type="spellEnd"/>
      <w:r w:rsidRPr="00F5568B">
        <w:rPr>
          <w:rFonts w:ascii="Times" w:hAnsi="Times" w:cs="Helvetica"/>
          <w:bCs/>
          <w:i/>
        </w:rPr>
        <w:t xml:space="preserve"> a </w:t>
      </w:r>
      <w:proofErr w:type="spellStart"/>
      <w:r w:rsidRPr="00F5568B">
        <w:rPr>
          <w:rFonts w:ascii="Times" w:hAnsi="Times" w:cs="Helvetica"/>
          <w:bCs/>
          <w:i/>
        </w:rPr>
        <w:t>Textbook</w:t>
      </w:r>
      <w:proofErr w:type="spellEnd"/>
      <w:r w:rsidRPr="00F5568B">
        <w:rPr>
          <w:rFonts w:ascii="Times" w:hAnsi="Times" w:cs="Helvetica"/>
          <w:bCs/>
          <w:i/>
        </w:rPr>
        <w:t xml:space="preserve"> Case to the Essence of the 1979 </w:t>
      </w:r>
      <w:proofErr w:type="spellStart"/>
      <w:r w:rsidRPr="00F5568B">
        <w:rPr>
          <w:rFonts w:ascii="Times" w:hAnsi="Times" w:cs="Helvetica"/>
          <w:bCs/>
          <w:i/>
        </w:rPr>
        <w:t>Revolution</w:t>
      </w:r>
      <w:proofErr w:type="spellEnd"/>
      <w:r w:rsidRPr="00F5568B">
        <w:rPr>
          <w:rFonts w:ascii="Times" w:hAnsi="Times" w:cs="Helvetica"/>
          <w:bCs/>
        </w:rPr>
        <w:t xml:space="preserve"> </w:t>
      </w:r>
      <w:r w:rsidRPr="00F5568B">
        <w:rPr>
          <w:rFonts w:ascii="Times" w:hAnsi="Times"/>
          <w:iCs/>
        </w:rPr>
        <w:t>(pp21-23)</w:t>
      </w:r>
      <w:r w:rsidRPr="00F5568B">
        <w:rPr>
          <w:rFonts w:ascii="Times" w:hAnsi="Times"/>
          <w:i/>
          <w:iCs/>
        </w:rPr>
        <w:t xml:space="preserve"> </w:t>
      </w:r>
      <w:proofErr w:type="spellStart"/>
      <w:r w:rsidRPr="00F5568B">
        <w:rPr>
          <w:rFonts w:ascii="Times" w:hAnsi="Times"/>
          <w:i/>
          <w:iCs/>
        </w:rPr>
        <w:t>Tenancy</w:t>
      </w:r>
      <w:proofErr w:type="spellEnd"/>
      <w:r w:rsidRPr="00F5568B">
        <w:rPr>
          <w:rFonts w:ascii="Times" w:hAnsi="Times"/>
          <w:i/>
          <w:iCs/>
        </w:rPr>
        <w:t xml:space="preserve">, a film to change the </w:t>
      </w:r>
      <w:proofErr w:type="spellStart"/>
      <w:r w:rsidRPr="00F5568B">
        <w:rPr>
          <w:rFonts w:ascii="Times" w:hAnsi="Times"/>
          <w:i/>
          <w:iCs/>
        </w:rPr>
        <w:t>law</w:t>
      </w:r>
      <w:proofErr w:type="spellEnd"/>
      <w:r w:rsidRPr="00F5568B">
        <w:rPr>
          <w:rFonts w:ascii="Times" w:hAnsi="Times"/>
          <w:i/>
          <w:iCs/>
        </w:rPr>
        <w:t xml:space="preserve"> </w:t>
      </w:r>
      <w:r w:rsidRPr="00F5568B">
        <w:rPr>
          <w:rFonts w:ascii="Times" w:hAnsi="Times"/>
          <w:iCs/>
        </w:rPr>
        <w:t>(pp. 17-19)</w:t>
      </w:r>
    </w:p>
    <w:p w14:paraId="7452FD75" w14:textId="77777777" w:rsidR="00F10C2C" w:rsidRPr="00F5568B" w:rsidRDefault="00F10C2C" w:rsidP="00F10C2C">
      <w:pPr>
        <w:pStyle w:val="Paragraphedeliste"/>
        <w:tabs>
          <w:tab w:val="center" w:pos="4816"/>
        </w:tabs>
        <w:ind w:left="0" w:right="-6"/>
        <w:jc w:val="both"/>
        <w:rPr>
          <w:rFonts w:ascii="Times" w:hAnsi="Times"/>
          <w:kern w:val="2"/>
        </w:rPr>
      </w:pPr>
      <w:r w:rsidRPr="00F5568B">
        <w:rPr>
          <w:rFonts w:ascii="Times" w:hAnsi="Times"/>
          <w:kern w:val="2"/>
        </w:rPr>
        <w:t>- « Modernité et Sensualité cinématographique à l’iranienne», Catalogue Montpellier Danse</w:t>
      </w:r>
      <w:r>
        <w:rPr>
          <w:rFonts w:ascii="Times" w:hAnsi="Times"/>
          <w:kern w:val="2"/>
        </w:rPr>
        <w:t>, 2012,</w:t>
      </w:r>
      <w:r w:rsidRPr="00F5568B">
        <w:rPr>
          <w:rFonts w:ascii="Times" w:hAnsi="Times"/>
          <w:kern w:val="2"/>
        </w:rPr>
        <w:t xml:space="preserve"> p. 22-23.</w:t>
      </w:r>
    </w:p>
    <w:p w14:paraId="2ED2668B" w14:textId="77777777" w:rsidR="00F10C2C" w:rsidRPr="00F5568B" w:rsidRDefault="00F10C2C" w:rsidP="00F10C2C">
      <w:pPr>
        <w:tabs>
          <w:tab w:val="left" w:pos="993"/>
        </w:tabs>
        <w:ind w:right="-6"/>
        <w:jc w:val="both"/>
        <w:rPr>
          <w:rFonts w:ascii="Times" w:hAnsi="Times"/>
          <w:i/>
        </w:rPr>
      </w:pPr>
      <w:r w:rsidRPr="00F5568B">
        <w:rPr>
          <w:rFonts w:ascii="Times" w:hAnsi="Times"/>
        </w:rPr>
        <w:t>- « Cinéastes iraniennes »</w:t>
      </w:r>
      <w:r w:rsidRPr="00F5568B">
        <w:rPr>
          <w:rFonts w:ascii="Times" w:hAnsi="Times"/>
          <w:i/>
        </w:rPr>
        <w:t xml:space="preserve">, Catalogue officiel du 48ème Festival de Films de Locarno, </w:t>
      </w:r>
      <w:r w:rsidRPr="00F5568B">
        <w:rPr>
          <w:rFonts w:ascii="Times" w:hAnsi="Times"/>
        </w:rPr>
        <w:t>août 1995.</w:t>
      </w:r>
    </w:p>
    <w:p w14:paraId="58B4B1D8" w14:textId="77777777" w:rsidR="00F10C2C" w:rsidRPr="00F5568B" w:rsidRDefault="00F10C2C" w:rsidP="00F10C2C">
      <w:pPr>
        <w:pStyle w:val="Paragraphedeliste"/>
        <w:tabs>
          <w:tab w:val="center" w:pos="4816"/>
        </w:tabs>
        <w:ind w:left="0" w:right="-6"/>
        <w:jc w:val="both"/>
        <w:rPr>
          <w:rFonts w:ascii="Times" w:hAnsi="Times"/>
        </w:rPr>
      </w:pPr>
      <w:r w:rsidRPr="00F5568B">
        <w:rPr>
          <w:rFonts w:ascii="Times" w:hAnsi="Times"/>
        </w:rPr>
        <w:t xml:space="preserve">- « Notes sur l’histoire surprenante du cinéma iranien en France », </w:t>
      </w:r>
      <w:r w:rsidRPr="00F5568B">
        <w:rPr>
          <w:rFonts w:ascii="Times" w:hAnsi="Times"/>
          <w:i/>
        </w:rPr>
        <w:t>Catalogue Portraits de Téhéran, à la découverte d’une ville intense</w:t>
      </w:r>
      <w:r w:rsidRPr="00F5568B">
        <w:rPr>
          <w:rFonts w:ascii="Times" w:hAnsi="Times"/>
        </w:rPr>
        <w:t>, Forum des images, Paris, p. 24-27, 2003</w:t>
      </w:r>
    </w:p>
    <w:p w14:paraId="27179306" w14:textId="77777777" w:rsidR="00F10C2C" w:rsidRDefault="00F10C2C" w:rsidP="00F10C2C">
      <w:pPr>
        <w:tabs>
          <w:tab w:val="left" w:pos="993"/>
        </w:tabs>
        <w:ind w:right="-6"/>
        <w:jc w:val="both"/>
        <w:rPr>
          <w:rFonts w:ascii="Times" w:hAnsi="Times"/>
          <w:kern w:val="2"/>
        </w:rPr>
      </w:pPr>
      <w:r w:rsidRPr="00F5568B">
        <w:rPr>
          <w:rFonts w:ascii="Times" w:hAnsi="Times"/>
        </w:rPr>
        <w:t xml:space="preserve">- « Le Cinéma iranien, le second souffle de la modernité », </w:t>
      </w:r>
      <w:r w:rsidRPr="00F5568B">
        <w:rPr>
          <w:rFonts w:ascii="Times" w:hAnsi="Times"/>
          <w:i/>
        </w:rPr>
        <w:t>Les Cahiers du Cinéma</w:t>
      </w:r>
      <w:r w:rsidRPr="00F5568B">
        <w:rPr>
          <w:rFonts w:ascii="Times" w:hAnsi="Times"/>
        </w:rPr>
        <w:t>, Supplément « catalogue » du Festival d’Automne 2000.</w:t>
      </w:r>
      <w:r w:rsidRPr="00F5568B">
        <w:rPr>
          <w:rFonts w:ascii="Times" w:hAnsi="Times"/>
          <w:kern w:val="2"/>
        </w:rPr>
        <w:tab/>
      </w:r>
    </w:p>
    <w:p w14:paraId="4E7001B4" w14:textId="77777777" w:rsidR="00F10C2C" w:rsidRPr="00F5568B" w:rsidRDefault="00F10C2C" w:rsidP="00F10C2C">
      <w:pPr>
        <w:tabs>
          <w:tab w:val="left" w:pos="993"/>
        </w:tabs>
        <w:ind w:right="-6"/>
        <w:jc w:val="both"/>
        <w:rPr>
          <w:rFonts w:ascii="Times" w:hAnsi="Times"/>
          <w:kern w:val="2"/>
        </w:rPr>
      </w:pPr>
    </w:p>
    <w:p w14:paraId="39FE3CE5" w14:textId="77777777" w:rsidR="00F10C2C" w:rsidRDefault="00F10C2C" w:rsidP="00F10C2C">
      <w:pPr>
        <w:pStyle w:val="Retraitcorpsdetexte"/>
        <w:spacing w:line="240" w:lineRule="auto"/>
        <w:ind w:right="-6" w:firstLine="0"/>
        <w:rPr>
          <w:rFonts w:ascii="Times" w:hAnsi="Times"/>
          <w:b w:val="0"/>
          <w:szCs w:val="24"/>
          <w:u w:val="single"/>
        </w:rPr>
      </w:pPr>
      <w:r w:rsidRPr="00F5568B">
        <w:rPr>
          <w:rFonts w:ascii="Times" w:hAnsi="Times"/>
          <w:b w:val="0"/>
          <w:szCs w:val="24"/>
          <w:u w:val="single"/>
        </w:rPr>
        <w:t>Presse (sélection)</w:t>
      </w:r>
    </w:p>
    <w:p w14:paraId="6972E33F" w14:textId="77777777" w:rsidR="00F10C2C" w:rsidRDefault="00F10C2C" w:rsidP="00F10C2C">
      <w:pPr>
        <w:pStyle w:val="Retraitcorpsdetexte"/>
        <w:spacing w:line="240" w:lineRule="auto"/>
        <w:ind w:right="-6" w:firstLine="0"/>
        <w:rPr>
          <w:rFonts w:ascii="Times" w:hAnsi="Times"/>
          <w:b w:val="0"/>
          <w:szCs w:val="24"/>
          <w:u w:val="single"/>
        </w:rPr>
      </w:pPr>
    </w:p>
    <w:p w14:paraId="7784E1B8" w14:textId="77777777" w:rsidR="00F10C2C" w:rsidRDefault="00F10C2C" w:rsidP="00F10C2C">
      <w:pPr>
        <w:pStyle w:val="Paragraphedeliste"/>
        <w:numPr>
          <w:ilvl w:val="0"/>
          <w:numId w:val="6"/>
        </w:numPr>
        <w:spacing w:after="200"/>
        <w:ind w:right="-6"/>
        <w:jc w:val="both"/>
        <w:rPr>
          <w:rFonts w:ascii="Times" w:hAnsi="Times"/>
        </w:rPr>
      </w:pPr>
      <w:r>
        <w:rPr>
          <w:rFonts w:ascii="Times" w:hAnsi="Times"/>
        </w:rPr>
        <w:t xml:space="preserve">avec J-M </w:t>
      </w:r>
      <w:proofErr w:type="spellStart"/>
      <w:r>
        <w:rPr>
          <w:rFonts w:ascii="Times" w:hAnsi="Times"/>
        </w:rPr>
        <w:t>Frodon</w:t>
      </w:r>
      <w:proofErr w:type="spellEnd"/>
      <w:r>
        <w:rPr>
          <w:rFonts w:ascii="Times" w:hAnsi="Times"/>
        </w:rPr>
        <w:t xml:space="preserve"> « Quelques mots à propos des poèmes de Abbas Kiarostami » </w:t>
      </w:r>
      <w:r w:rsidRPr="00EC526E">
        <w:rPr>
          <w:rFonts w:ascii="Times" w:hAnsi="Times"/>
          <w:i/>
        </w:rPr>
        <w:t>Spirale</w:t>
      </w:r>
      <w:r>
        <w:rPr>
          <w:rFonts w:ascii="Times" w:hAnsi="Times"/>
        </w:rPr>
        <w:t>, n°272, août 2020, p. 31-35</w:t>
      </w:r>
    </w:p>
    <w:p w14:paraId="3FD43705" w14:textId="77777777" w:rsidR="00F10C2C" w:rsidRPr="00F5568B" w:rsidRDefault="00F10C2C" w:rsidP="00F10C2C">
      <w:pPr>
        <w:pStyle w:val="Paragraphedeliste"/>
        <w:numPr>
          <w:ilvl w:val="0"/>
          <w:numId w:val="4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 xml:space="preserve">avec Guilda </w:t>
      </w:r>
      <w:proofErr w:type="spellStart"/>
      <w:r w:rsidRPr="00F5568B">
        <w:rPr>
          <w:rFonts w:ascii="Times" w:hAnsi="Times"/>
        </w:rPr>
        <w:t>Chahverdi</w:t>
      </w:r>
      <w:proofErr w:type="spellEnd"/>
      <w:r w:rsidRPr="00F5568B">
        <w:rPr>
          <w:rFonts w:ascii="Times" w:hAnsi="Times"/>
        </w:rPr>
        <w:t xml:space="preserve">, « Du premier théâtre aux performances urbaines en Afghanistan : regard sur des arts en tension », </w:t>
      </w:r>
      <w:r w:rsidRPr="00F5568B">
        <w:rPr>
          <w:rFonts w:ascii="Times" w:hAnsi="Times"/>
          <w:i/>
        </w:rPr>
        <w:t>Moyen-Orient</w:t>
      </w:r>
      <w:r w:rsidRPr="00F5568B">
        <w:rPr>
          <w:rFonts w:ascii="Times" w:hAnsi="Times"/>
        </w:rPr>
        <w:t>, numéro spécial Afghanistan, avril-juin 2019, n°42, pp. 55-60</w:t>
      </w:r>
    </w:p>
    <w:p w14:paraId="4B4F994D" w14:textId="77777777" w:rsidR="00F10C2C" w:rsidRPr="00F5568B" w:rsidRDefault="00F10C2C" w:rsidP="00F10C2C">
      <w:pPr>
        <w:pStyle w:val="Paragraphedeliste"/>
        <w:numPr>
          <w:ilvl w:val="0"/>
          <w:numId w:val="4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 xml:space="preserve">« Filmer l’Iran : regards étrangers, regards iraniens » Iwan, n°4, </w:t>
      </w:r>
      <w:r>
        <w:rPr>
          <w:rFonts w:ascii="Times" w:hAnsi="Times"/>
        </w:rPr>
        <w:t xml:space="preserve">2019, </w:t>
      </w:r>
      <w:r w:rsidRPr="00F5568B">
        <w:rPr>
          <w:rFonts w:ascii="Times" w:hAnsi="Times"/>
        </w:rPr>
        <w:t>pp. 17-27 et en persan pp.8-16.</w:t>
      </w:r>
    </w:p>
    <w:p w14:paraId="47B8FAAF" w14:textId="77777777" w:rsidR="00F10C2C" w:rsidRPr="00F5568B" w:rsidRDefault="00F10C2C" w:rsidP="00F10C2C">
      <w:pPr>
        <w:pStyle w:val="Paragraphedeliste"/>
        <w:numPr>
          <w:ilvl w:val="0"/>
          <w:numId w:val="4"/>
        </w:numPr>
        <w:ind w:right="-6"/>
        <w:jc w:val="both"/>
        <w:rPr>
          <w:rFonts w:ascii="Times" w:hAnsi="Times"/>
        </w:rPr>
      </w:pPr>
      <w:r w:rsidRPr="00F5568B">
        <w:rPr>
          <w:rFonts w:ascii="Times" w:hAnsi="Times"/>
        </w:rPr>
        <w:t xml:space="preserve">« Fiction sous influence  durant le conflit Iran-Irak», </w:t>
      </w:r>
      <w:r w:rsidRPr="00F5568B">
        <w:rPr>
          <w:rFonts w:ascii="Times" w:hAnsi="Times"/>
          <w:i/>
        </w:rPr>
        <w:t>Cahiers du cinéma</w:t>
      </w:r>
      <w:r w:rsidRPr="00F5568B">
        <w:rPr>
          <w:rFonts w:ascii="Times" w:hAnsi="Times"/>
        </w:rPr>
        <w:t>, octobre 2008, p. 79</w:t>
      </w:r>
    </w:p>
    <w:p w14:paraId="1E75F201" w14:textId="77777777" w:rsidR="00F10C2C" w:rsidRPr="00F5568B" w:rsidRDefault="00F10C2C" w:rsidP="00F10C2C">
      <w:pPr>
        <w:pStyle w:val="Retraitcorpsdetexte"/>
        <w:spacing w:line="240" w:lineRule="auto"/>
        <w:ind w:right="-6" w:firstLine="0"/>
        <w:rPr>
          <w:rFonts w:ascii="Times" w:hAnsi="Times"/>
          <w:b w:val="0"/>
          <w:caps/>
          <w:szCs w:val="24"/>
        </w:rPr>
      </w:pPr>
    </w:p>
    <w:p w14:paraId="2DD1CF74" w14:textId="77777777" w:rsidR="00F10C2C" w:rsidRPr="00383161" w:rsidRDefault="00F10C2C" w:rsidP="00F10C2C">
      <w:pPr>
        <w:pStyle w:val="Paragraphedeliste"/>
        <w:ind w:right="-6" w:hanging="720"/>
        <w:jc w:val="both"/>
        <w:rPr>
          <w:rFonts w:ascii="Times" w:hAnsi="Times"/>
          <w:kern w:val="2"/>
          <w:u w:val="single"/>
        </w:rPr>
      </w:pPr>
      <w:r w:rsidRPr="00383161">
        <w:rPr>
          <w:rFonts w:ascii="Times" w:hAnsi="Times"/>
          <w:kern w:val="2"/>
          <w:u w:val="single"/>
        </w:rPr>
        <w:t>Débats science et société</w:t>
      </w:r>
      <w:r>
        <w:rPr>
          <w:rFonts w:ascii="Times" w:hAnsi="Times"/>
          <w:kern w:val="2"/>
          <w:u w:val="single"/>
        </w:rPr>
        <w:t xml:space="preserve"> (sélection)</w:t>
      </w:r>
    </w:p>
    <w:p w14:paraId="65106CBB" w14:textId="77777777" w:rsidR="00F10C2C" w:rsidRPr="00383161" w:rsidRDefault="00F10C2C" w:rsidP="00F10C2C">
      <w:pPr>
        <w:pStyle w:val="Paragraphedeliste"/>
        <w:numPr>
          <w:ilvl w:val="0"/>
          <w:numId w:val="2"/>
        </w:numPr>
        <w:tabs>
          <w:tab w:val="num" w:pos="360"/>
        </w:tabs>
        <w:ind w:right="-6"/>
        <w:jc w:val="both"/>
        <w:rPr>
          <w:rFonts w:ascii="Times" w:hAnsi="Times"/>
        </w:rPr>
      </w:pPr>
      <w:r w:rsidRPr="00383161">
        <w:rPr>
          <w:rFonts w:ascii="Times" w:hAnsi="Times"/>
        </w:rPr>
        <w:t xml:space="preserve">«  La production cinématographique et audiovisuelle : un atout du soft power de la République islamique d'Iran, </w:t>
      </w:r>
      <w:r w:rsidRPr="00383161">
        <w:rPr>
          <w:rFonts w:ascii="Times" w:hAnsi="Times"/>
          <w:i/>
        </w:rPr>
        <w:t xml:space="preserve">Les Géopolitiques de </w:t>
      </w:r>
      <w:proofErr w:type="gramStart"/>
      <w:r w:rsidRPr="00383161">
        <w:rPr>
          <w:rFonts w:ascii="Times" w:hAnsi="Times"/>
          <w:i/>
        </w:rPr>
        <w:t>Brest</w:t>
      </w:r>
      <w:r w:rsidRPr="00383161">
        <w:rPr>
          <w:rFonts w:ascii="Times" w:hAnsi="Times"/>
        </w:rPr>
        <w:t xml:space="preserve"> ,</w:t>
      </w:r>
      <w:proofErr w:type="gramEnd"/>
      <w:r w:rsidRPr="00383161">
        <w:rPr>
          <w:rFonts w:ascii="Times" w:hAnsi="Times"/>
        </w:rPr>
        <w:t xml:space="preserve"> Brest (26/01.2017</w:t>
      </w:r>
    </w:p>
    <w:p w14:paraId="422828BC" w14:textId="77777777" w:rsidR="00F10C2C" w:rsidRPr="00383161" w:rsidRDefault="00F10C2C" w:rsidP="00F10C2C">
      <w:pPr>
        <w:pStyle w:val="Paragraphedeliste"/>
        <w:numPr>
          <w:ilvl w:val="0"/>
          <w:numId w:val="2"/>
        </w:numPr>
        <w:tabs>
          <w:tab w:val="num" w:pos="360"/>
        </w:tabs>
        <w:ind w:right="-6"/>
        <w:jc w:val="both"/>
        <w:rPr>
          <w:rFonts w:ascii="Times" w:hAnsi="Times"/>
        </w:rPr>
      </w:pPr>
      <w:r w:rsidRPr="00383161">
        <w:rPr>
          <w:rFonts w:ascii="Times" w:hAnsi="Times"/>
        </w:rPr>
        <w:t xml:space="preserve">« Voice of imagination, Voice of </w:t>
      </w:r>
      <w:proofErr w:type="spellStart"/>
      <w:r w:rsidRPr="00383161">
        <w:rPr>
          <w:rFonts w:ascii="Times" w:hAnsi="Times"/>
        </w:rPr>
        <w:t>Urgency</w:t>
      </w:r>
      <w:proofErr w:type="spellEnd"/>
      <w:r w:rsidRPr="00383161">
        <w:rPr>
          <w:rFonts w:ascii="Times" w:hAnsi="Times"/>
        </w:rPr>
        <w:t xml:space="preserve"> », FIAC (Foire internationale d’art contemporain), Paris, (24/10./2015) </w:t>
      </w:r>
    </w:p>
    <w:p w14:paraId="19AF963B" w14:textId="77777777" w:rsidR="00F10C2C" w:rsidRDefault="00F10C2C" w:rsidP="00F10C2C">
      <w:pPr>
        <w:pStyle w:val="Paragraphedeliste"/>
        <w:numPr>
          <w:ilvl w:val="0"/>
          <w:numId w:val="2"/>
        </w:numPr>
        <w:ind w:right="-6"/>
        <w:jc w:val="both"/>
        <w:rPr>
          <w:rFonts w:ascii="Times" w:hAnsi="Times"/>
        </w:rPr>
      </w:pPr>
      <w:r w:rsidRPr="00383161">
        <w:rPr>
          <w:rFonts w:ascii="Times" w:hAnsi="Times"/>
        </w:rPr>
        <w:t>«  Cinéma sous contrainte : zoom sur le cas iranien », Grandes conférences IISMM/ Collèg</w:t>
      </w:r>
      <w:r>
        <w:rPr>
          <w:rFonts w:ascii="Times" w:hAnsi="Times"/>
        </w:rPr>
        <w:t>e de France, Paris (14/02/2014)</w:t>
      </w:r>
    </w:p>
    <w:p w14:paraId="0023186C" w14:textId="77777777" w:rsidR="00F10C2C" w:rsidRDefault="00F10C2C" w:rsidP="00F10C2C">
      <w:pPr>
        <w:pStyle w:val="Paragraphedeliste"/>
        <w:numPr>
          <w:ilvl w:val="0"/>
          <w:numId w:val="2"/>
        </w:numPr>
        <w:ind w:right="-6"/>
        <w:jc w:val="both"/>
        <w:rPr>
          <w:rFonts w:ascii="Times" w:hAnsi="Times"/>
        </w:rPr>
      </w:pPr>
      <w:r w:rsidRPr="00383161">
        <w:rPr>
          <w:rFonts w:ascii="Times" w:hAnsi="Times"/>
        </w:rPr>
        <w:t xml:space="preserve">«  Le cinéma iranien face à la guerre », </w:t>
      </w:r>
      <w:r w:rsidRPr="00383161">
        <w:rPr>
          <w:rFonts w:ascii="Times" w:hAnsi="Times"/>
          <w:i/>
        </w:rPr>
        <w:t>Les Rendez-vous de l’Histoire</w:t>
      </w:r>
      <w:r w:rsidRPr="00383161">
        <w:rPr>
          <w:rFonts w:ascii="Times" w:hAnsi="Times"/>
        </w:rPr>
        <w:t>, Blois (12/10/2013).</w:t>
      </w:r>
    </w:p>
    <w:p w14:paraId="5D6CA98B" w14:textId="77777777" w:rsidR="00F10C2C" w:rsidRDefault="00F10C2C" w:rsidP="00F10C2C">
      <w:pPr>
        <w:pStyle w:val="Paragraphedeliste"/>
        <w:numPr>
          <w:ilvl w:val="0"/>
          <w:numId w:val="2"/>
        </w:numPr>
        <w:ind w:right="-6"/>
        <w:jc w:val="both"/>
        <w:rPr>
          <w:rFonts w:ascii="Times" w:hAnsi="Times"/>
        </w:rPr>
      </w:pPr>
      <w:r w:rsidRPr="00383161">
        <w:rPr>
          <w:rFonts w:ascii="Times" w:hAnsi="Times"/>
        </w:rPr>
        <w:t>« Le cinéma iranien, la guerre et le martyre », Musée du Jeu de Paume, Paris (6/06/ 2013).</w:t>
      </w:r>
    </w:p>
    <w:p w14:paraId="2CB1302F" w14:textId="77777777" w:rsidR="00F10C2C" w:rsidRDefault="00F10C2C" w:rsidP="00F10C2C">
      <w:pPr>
        <w:pStyle w:val="Paragraphedeliste"/>
        <w:numPr>
          <w:ilvl w:val="0"/>
          <w:numId w:val="2"/>
        </w:numPr>
        <w:ind w:right="-6"/>
        <w:jc w:val="both"/>
        <w:rPr>
          <w:rFonts w:ascii="Times" w:hAnsi="Times"/>
        </w:rPr>
      </w:pPr>
      <w:r w:rsidRPr="00383161">
        <w:rPr>
          <w:rFonts w:ascii="Times" w:hAnsi="Times"/>
        </w:rPr>
        <w:t>«  Les archives de films sont-elles importantes ? » Table ronde</w:t>
      </w:r>
      <w:r w:rsidRPr="00383161">
        <w:rPr>
          <w:rFonts w:ascii="Times" w:hAnsi="Times"/>
          <w:i/>
        </w:rPr>
        <w:t xml:space="preserve"> Les archives de films en Afghanistan</w:t>
      </w:r>
      <w:r w:rsidRPr="00383161">
        <w:rPr>
          <w:rFonts w:ascii="Times" w:hAnsi="Times"/>
        </w:rPr>
        <w:t>, Afghan Film- Institut français, Kaboul (6/05/2013).</w:t>
      </w:r>
    </w:p>
    <w:p w14:paraId="24925883" w14:textId="77777777" w:rsidR="00F10C2C" w:rsidRDefault="00F10C2C" w:rsidP="00F10C2C">
      <w:pPr>
        <w:pStyle w:val="Paragraphedeliste"/>
        <w:numPr>
          <w:ilvl w:val="0"/>
          <w:numId w:val="2"/>
        </w:numPr>
        <w:ind w:right="-6"/>
        <w:jc w:val="both"/>
        <w:rPr>
          <w:rFonts w:ascii="Times" w:hAnsi="Times"/>
        </w:rPr>
      </w:pPr>
      <w:r w:rsidRPr="00383161">
        <w:rPr>
          <w:rFonts w:ascii="Times" w:hAnsi="Times"/>
        </w:rPr>
        <w:t xml:space="preserve">« Le cinéma iranien, entre guerre et islamisation », Les Grandes conférences du Département des Arts. </w:t>
      </w:r>
      <w:r w:rsidRPr="00383161">
        <w:rPr>
          <w:rFonts w:ascii="Times" w:hAnsi="Times"/>
          <w:i/>
        </w:rPr>
        <w:t>Penser l’art pour penser le monde</w:t>
      </w:r>
      <w:r w:rsidRPr="00383161">
        <w:rPr>
          <w:rFonts w:ascii="Times" w:hAnsi="Times"/>
        </w:rPr>
        <w:t>. Ecole Normale Supérieure de Lyon, (8. 02.2011).</w:t>
      </w:r>
    </w:p>
    <w:p w14:paraId="1D5A6079" w14:textId="77777777" w:rsidR="00F10C2C" w:rsidRDefault="00F10C2C" w:rsidP="00F10C2C">
      <w:pPr>
        <w:pStyle w:val="Paragraphedeliste"/>
        <w:numPr>
          <w:ilvl w:val="0"/>
          <w:numId w:val="2"/>
        </w:numPr>
        <w:ind w:right="-6"/>
        <w:jc w:val="both"/>
        <w:rPr>
          <w:rFonts w:ascii="Times" w:hAnsi="Times"/>
        </w:rPr>
      </w:pPr>
      <w:r w:rsidRPr="00383161">
        <w:rPr>
          <w:rFonts w:ascii="Times" w:hAnsi="Times"/>
        </w:rPr>
        <w:t xml:space="preserve">« Le cinéma iranien comme situation », </w:t>
      </w:r>
      <w:r w:rsidRPr="00383161">
        <w:rPr>
          <w:rFonts w:ascii="Times" w:hAnsi="Times"/>
          <w:i/>
        </w:rPr>
        <w:t>Cité-Philo</w:t>
      </w:r>
      <w:r w:rsidRPr="00383161">
        <w:rPr>
          <w:rFonts w:ascii="Times" w:hAnsi="Times"/>
        </w:rPr>
        <w:t>, Lille, (23/11/2008).</w:t>
      </w:r>
    </w:p>
    <w:p w14:paraId="2F33D55B" w14:textId="77777777" w:rsidR="00F10C2C" w:rsidRDefault="00F10C2C" w:rsidP="00F10C2C">
      <w:pPr>
        <w:pStyle w:val="Paragraphedeliste"/>
        <w:numPr>
          <w:ilvl w:val="0"/>
          <w:numId w:val="2"/>
        </w:numPr>
        <w:ind w:right="-6"/>
        <w:jc w:val="both"/>
        <w:rPr>
          <w:rFonts w:ascii="Times" w:hAnsi="Times"/>
        </w:rPr>
      </w:pPr>
      <w:r w:rsidRPr="00383161">
        <w:rPr>
          <w:rFonts w:ascii="Times" w:hAnsi="Times"/>
        </w:rPr>
        <w:t>« Quand la cinéphilie occidentale rencontre le cinéma iranien », Conférence au Musée d’art contemporain, Téhéran, (26/4/2005)</w:t>
      </w:r>
    </w:p>
    <w:p w14:paraId="728CBDE7" w14:textId="77777777" w:rsidR="00F10C2C" w:rsidRPr="00383161" w:rsidRDefault="00F10C2C" w:rsidP="00F10C2C">
      <w:pPr>
        <w:pStyle w:val="Paragraphedeliste"/>
        <w:numPr>
          <w:ilvl w:val="0"/>
          <w:numId w:val="2"/>
        </w:numPr>
        <w:ind w:right="-6"/>
        <w:jc w:val="both"/>
        <w:rPr>
          <w:rFonts w:ascii="Times" w:hAnsi="Times"/>
        </w:rPr>
      </w:pPr>
      <w:r w:rsidRPr="00383161">
        <w:rPr>
          <w:rFonts w:ascii="Times" w:hAnsi="Times"/>
        </w:rPr>
        <w:t>« La production cinématographique en République islamique et la réponse des auteurs », Cinémathèque d’Alger, Alger, (3/10 2005).</w:t>
      </w:r>
    </w:p>
    <w:p w14:paraId="1C5E2974" w14:textId="77777777" w:rsidR="00F10C2C" w:rsidRPr="00F5568B" w:rsidRDefault="00F10C2C" w:rsidP="00F10C2C">
      <w:pPr>
        <w:ind w:right="-6"/>
        <w:jc w:val="both"/>
        <w:rPr>
          <w:rFonts w:ascii="Times" w:hAnsi="Times"/>
        </w:rPr>
      </w:pPr>
    </w:p>
    <w:p w14:paraId="6368F538" w14:textId="77777777" w:rsidR="00F10C2C" w:rsidRDefault="00F10C2C" w:rsidP="00F10C2C"/>
    <w:p w14:paraId="70829ADA" w14:textId="77777777" w:rsidR="00C60D6A" w:rsidRPr="006F0C69" w:rsidRDefault="00C60D6A">
      <w:pPr>
        <w:rPr>
          <w:rFonts w:ascii="Times" w:hAnsi="Times"/>
        </w:rPr>
      </w:pPr>
    </w:p>
    <w:sectPr w:rsidR="00C60D6A" w:rsidRPr="006F0C69" w:rsidSect="009057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039"/>
    <w:multiLevelType w:val="hybridMultilevel"/>
    <w:tmpl w:val="02D86BB2"/>
    <w:lvl w:ilvl="0" w:tplc="825ED982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5421A"/>
    <w:multiLevelType w:val="hybridMultilevel"/>
    <w:tmpl w:val="12D2434E"/>
    <w:lvl w:ilvl="0" w:tplc="30EAFED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600F6"/>
    <w:multiLevelType w:val="hybridMultilevel"/>
    <w:tmpl w:val="52167816"/>
    <w:lvl w:ilvl="0" w:tplc="6178C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A2AD9"/>
    <w:multiLevelType w:val="hybridMultilevel"/>
    <w:tmpl w:val="CAC43472"/>
    <w:lvl w:ilvl="0" w:tplc="929E29E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5120B"/>
    <w:multiLevelType w:val="hybridMultilevel"/>
    <w:tmpl w:val="83F6F340"/>
    <w:lvl w:ilvl="0" w:tplc="4210D64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71792"/>
    <w:multiLevelType w:val="hybridMultilevel"/>
    <w:tmpl w:val="05B43D38"/>
    <w:lvl w:ilvl="0" w:tplc="C44050E0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D59D7"/>
    <w:multiLevelType w:val="hybridMultilevel"/>
    <w:tmpl w:val="A4109884"/>
    <w:lvl w:ilvl="0" w:tplc="4AE4A04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63"/>
    <w:rsid w:val="00355342"/>
    <w:rsid w:val="004E31D3"/>
    <w:rsid w:val="006F0C69"/>
    <w:rsid w:val="007B58A0"/>
    <w:rsid w:val="0081273C"/>
    <w:rsid w:val="009057BD"/>
    <w:rsid w:val="00925663"/>
    <w:rsid w:val="00C60D6A"/>
    <w:rsid w:val="00DF1319"/>
    <w:rsid w:val="00F10C2C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E90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6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25663"/>
    <w:pPr>
      <w:spacing w:line="360" w:lineRule="auto"/>
      <w:jc w:val="center"/>
    </w:pPr>
    <w:rPr>
      <w:rFonts w:ascii="Times" w:eastAsia="Times" w:hAnsi="Times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925663"/>
    <w:rPr>
      <w:rFonts w:ascii="Times" w:eastAsia="Times" w:hAnsi="Times"/>
      <w:b/>
      <w:sz w:val="22"/>
      <w:lang w:val="fr-FR" w:eastAsia="fr-FR"/>
    </w:rPr>
  </w:style>
  <w:style w:type="paragraph" w:styleId="En-tte">
    <w:name w:val="header"/>
    <w:basedOn w:val="Normal"/>
    <w:link w:val="En-tteCar"/>
    <w:semiHidden/>
    <w:rsid w:val="0035534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355342"/>
    <w:rPr>
      <w:rFonts w:eastAsia="Times New Roman"/>
      <w:sz w:val="24"/>
      <w:szCs w:val="24"/>
      <w:lang w:val="fr-FR" w:eastAsia="fr-FR"/>
    </w:rPr>
  </w:style>
  <w:style w:type="character" w:customStyle="1" w:styleId="im">
    <w:name w:val="im"/>
    <w:basedOn w:val="Policepardfaut"/>
    <w:rsid w:val="00C60D6A"/>
  </w:style>
  <w:style w:type="paragraph" w:styleId="Paragraphedeliste">
    <w:name w:val="List Paragraph"/>
    <w:basedOn w:val="Normal"/>
    <w:uiPriority w:val="34"/>
    <w:qFormat/>
    <w:rsid w:val="00C60D6A"/>
    <w:pPr>
      <w:ind w:left="720"/>
      <w:contextualSpacing/>
    </w:pPr>
  </w:style>
  <w:style w:type="paragraph" w:customStyle="1" w:styleId="F-TextePAO">
    <w:name w:val="F-Texte PAO"/>
    <w:next w:val="Normal"/>
    <w:link w:val="F-TextePAOCar"/>
    <w:rsid w:val="00F10C2C"/>
    <w:pPr>
      <w:spacing w:before="170" w:line="240" w:lineRule="exact"/>
      <w:ind w:firstLine="567"/>
      <w:jc w:val="both"/>
    </w:pPr>
    <w:rPr>
      <w:rFonts w:ascii="Trebuchet MS" w:eastAsia="Times" w:hAnsi="Trebuchet MS"/>
      <w:sz w:val="18"/>
      <w:szCs w:val="18"/>
      <w:lang w:val="fr-FR" w:eastAsia="fr-FR"/>
    </w:rPr>
  </w:style>
  <w:style w:type="character" w:customStyle="1" w:styleId="F-TextePAOCar">
    <w:name w:val="F-Texte PAO Car"/>
    <w:link w:val="F-TextePAO"/>
    <w:rsid w:val="00F10C2C"/>
    <w:rPr>
      <w:rFonts w:ascii="Trebuchet MS" w:eastAsia="Times" w:hAnsi="Trebuchet MS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10C2C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semiHidden/>
    <w:rsid w:val="00F10C2C"/>
    <w:pPr>
      <w:overflowPunct w:val="0"/>
      <w:autoSpaceDE w:val="0"/>
      <w:autoSpaceDN w:val="0"/>
      <w:adjustRightInd w:val="0"/>
      <w:spacing w:line="360" w:lineRule="auto"/>
      <w:ind w:firstLine="301"/>
      <w:jc w:val="both"/>
      <w:textAlignment w:val="baseline"/>
    </w:pPr>
    <w:rPr>
      <w:rFonts w:ascii="Garamond" w:eastAsia="Times New Roman" w:hAnsi="Garamond"/>
      <w:b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10C2C"/>
    <w:rPr>
      <w:rFonts w:ascii="Garamond" w:eastAsia="Times New Roman" w:hAnsi="Garamond"/>
      <w:b/>
      <w:sz w:val="24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F10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6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25663"/>
    <w:pPr>
      <w:spacing w:line="360" w:lineRule="auto"/>
      <w:jc w:val="center"/>
    </w:pPr>
    <w:rPr>
      <w:rFonts w:ascii="Times" w:eastAsia="Times" w:hAnsi="Times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925663"/>
    <w:rPr>
      <w:rFonts w:ascii="Times" w:eastAsia="Times" w:hAnsi="Times"/>
      <w:b/>
      <w:sz w:val="22"/>
      <w:lang w:val="fr-FR" w:eastAsia="fr-FR"/>
    </w:rPr>
  </w:style>
  <w:style w:type="paragraph" w:styleId="En-tte">
    <w:name w:val="header"/>
    <w:basedOn w:val="Normal"/>
    <w:link w:val="En-tteCar"/>
    <w:semiHidden/>
    <w:rsid w:val="0035534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355342"/>
    <w:rPr>
      <w:rFonts w:eastAsia="Times New Roman"/>
      <w:sz w:val="24"/>
      <w:szCs w:val="24"/>
      <w:lang w:val="fr-FR" w:eastAsia="fr-FR"/>
    </w:rPr>
  </w:style>
  <w:style w:type="character" w:customStyle="1" w:styleId="im">
    <w:name w:val="im"/>
    <w:basedOn w:val="Policepardfaut"/>
    <w:rsid w:val="00C60D6A"/>
  </w:style>
  <w:style w:type="paragraph" w:styleId="Paragraphedeliste">
    <w:name w:val="List Paragraph"/>
    <w:basedOn w:val="Normal"/>
    <w:uiPriority w:val="34"/>
    <w:qFormat/>
    <w:rsid w:val="00C60D6A"/>
    <w:pPr>
      <w:ind w:left="720"/>
      <w:contextualSpacing/>
    </w:pPr>
  </w:style>
  <w:style w:type="paragraph" w:customStyle="1" w:styleId="F-TextePAO">
    <w:name w:val="F-Texte PAO"/>
    <w:next w:val="Normal"/>
    <w:link w:val="F-TextePAOCar"/>
    <w:rsid w:val="00F10C2C"/>
    <w:pPr>
      <w:spacing w:before="170" w:line="240" w:lineRule="exact"/>
      <w:ind w:firstLine="567"/>
      <w:jc w:val="both"/>
    </w:pPr>
    <w:rPr>
      <w:rFonts w:ascii="Trebuchet MS" w:eastAsia="Times" w:hAnsi="Trebuchet MS"/>
      <w:sz w:val="18"/>
      <w:szCs w:val="18"/>
      <w:lang w:val="fr-FR" w:eastAsia="fr-FR"/>
    </w:rPr>
  </w:style>
  <w:style w:type="character" w:customStyle="1" w:styleId="F-TextePAOCar">
    <w:name w:val="F-Texte PAO Car"/>
    <w:link w:val="F-TextePAO"/>
    <w:rsid w:val="00F10C2C"/>
    <w:rPr>
      <w:rFonts w:ascii="Trebuchet MS" w:eastAsia="Times" w:hAnsi="Trebuchet MS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10C2C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semiHidden/>
    <w:rsid w:val="00F10C2C"/>
    <w:pPr>
      <w:overflowPunct w:val="0"/>
      <w:autoSpaceDE w:val="0"/>
      <w:autoSpaceDN w:val="0"/>
      <w:adjustRightInd w:val="0"/>
      <w:spacing w:line="360" w:lineRule="auto"/>
      <w:ind w:firstLine="301"/>
      <w:jc w:val="both"/>
      <w:textAlignment w:val="baseline"/>
    </w:pPr>
    <w:rPr>
      <w:rFonts w:ascii="Garamond" w:eastAsia="Times New Roman" w:hAnsi="Garamond"/>
      <w:b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10C2C"/>
    <w:rPr>
      <w:rFonts w:ascii="Garamond" w:eastAsia="Times New Roman" w:hAnsi="Garamond"/>
      <w:b/>
      <w:sz w:val="24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F10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evue-urbanites.fr/9-du-gros-plan-au-hors-champ-evolution-iconographique-et-ideologique-de-la-presence-des-martyrs-sur-les-murs-de-teheran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revue-urbanites.fr/9-du-gros-plan-au-hors-champ-evolution-iconographique-et-ideologique-de-la-presence-des-martyrs-sur-les-murs-de-teheran/" TargetMode="External"/><Relationship Id="rId11" Type="http://schemas.openxmlformats.org/officeDocument/2006/relationships/hyperlink" Target="https://remmm.revues.org/8181https://remmm.revues.org/8181" TargetMode="External"/><Relationship Id="rId12" Type="http://schemas.openxmlformats.org/officeDocument/2006/relationships/hyperlink" Target="https://remmm.revues.org/8181" TargetMode="External"/><Relationship Id="rId13" Type="http://schemas.openxmlformats.org/officeDocument/2006/relationships/hyperlink" Target="http://www.berghahnjournals.com/abstract/journals/ame/7/1/ame070105.xml?rskey=ZBlh0L&amp;result=1" TargetMode="External"/><Relationship Id="rId14" Type="http://schemas.openxmlformats.org/officeDocument/2006/relationships/hyperlink" Target="http://www.histoiredesmedias.com/Saints-et-stars-du-petit-ecran.html" TargetMode="External"/><Relationship Id="rId15" Type="http://schemas.openxmlformats.org/officeDocument/2006/relationships/hyperlink" Target="file://localhost/-%09http/::questionsdecommunication.revues.org:1978" TargetMode="External"/><Relationship Id="rId16" Type="http://schemas.openxmlformats.org/officeDocument/2006/relationships/hyperlink" Target="http://www.persee.fr/doc/pumus_1766-2923_2006_num_7_1_1388" TargetMode="External"/><Relationship Id="rId17" Type="http://schemas.openxmlformats.org/officeDocument/2006/relationships/hyperlink" Target="http://www.persee.fr/doc/polix_0295-2319_2003_num_16_61_1260" TargetMode="External"/><Relationship Id="rId18" Type="http://schemas.openxmlformats.org/officeDocument/2006/relationships/hyperlink" Target="http://www.oxfordislamicstudies.com/article/opr/t343%20/e0208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journals.openedition.org/remmm/12830" TargetMode="External"/><Relationship Id="rId7" Type="http://schemas.openxmlformats.org/officeDocument/2006/relationships/hyperlink" Target="https://journals.openedition.org/remmm/12830" TargetMode="External"/><Relationship Id="rId8" Type="http://schemas.openxmlformats.org/officeDocument/2006/relationships/hyperlink" Target="https://journals.openedition.org/remmm/10219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3642</Words>
  <Characters>19998</Characters>
  <Application>Microsoft Macintosh Word</Application>
  <DocSecurity>0</DocSecurity>
  <Lines>256</Lines>
  <Paragraphs>18</Paragraphs>
  <ScaleCrop>false</ScaleCrop>
  <Company/>
  <LinksUpToDate>false</LinksUpToDate>
  <CharactersWithSpaces>23622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Devictor</dc:creator>
  <cp:keywords/>
  <dc:description/>
  <cp:lastModifiedBy>Agnes Devictor</cp:lastModifiedBy>
  <cp:revision>6</cp:revision>
  <dcterms:created xsi:type="dcterms:W3CDTF">2020-08-26T09:50:00Z</dcterms:created>
  <dcterms:modified xsi:type="dcterms:W3CDTF">2020-08-27T09:20:00Z</dcterms:modified>
</cp:coreProperties>
</file>