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3CC3" w14:textId="29401379" w:rsidR="0084280A" w:rsidRPr="009C5DCF" w:rsidRDefault="0084280A" w:rsidP="00E879DA">
      <w:pPr>
        <w:spacing w:after="240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9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3531"/>
        <w:gridCol w:w="2874"/>
      </w:tblGrid>
      <w:tr w:rsidR="00F316AD" w:rsidRPr="009C5DCF" w14:paraId="04761318" w14:textId="77777777" w:rsidTr="00C41092">
        <w:trPr>
          <w:trHeight w:val="1298"/>
        </w:trPr>
        <w:tc>
          <w:tcPr>
            <w:tcW w:w="9119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E5DEDB" w:themeFill="background1"/>
          </w:tcPr>
          <w:p w14:paraId="55330E95" w14:textId="06CAF0F8" w:rsidR="00F316AD" w:rsidRPr="009C5DCF" w:rsidRDefault="0084280A" w:rsidP="0084280A">
            <w:pPr>
              <w:pStyle w:val="Texte"/>
              <w:spacing w:before="240"/>
              <w:jc w:val="center"/>
              <w:rPr>
                <w:rFonts w:ascii="Times New Roman" w:hAnsi="Times New Roman" w:cs="Times New Roman"/>
                <w:noProof/>
                <w:sz w:val="56"/>
                <w:szCs w:val="96"/>
                <w:lang w:bidi="fr-FR"/>
              </w:rPr>
            </w:pPr>
            <w:r w:rsidRPr="009C5DCF">
              <w:rPr>
                <w:rFonts w:ascii="Times New Roman" w:hAnsi="Times New Roman" w:cs="Times New Roman"/>
                <w:noProof/>
                <w:sz w:val="56"/>
                <w:szCs w:val="96"/>
                <w:lang w:bidi="fr-FR"/>
              </w:rPr>
              <w:t>Antoine Dumaine Martet</w:t>
            </w:r>
          </w:p>
          <w:p w14:paraId="40C94558" w14:textId="1F212271" w:rsidR="0084280A" w:rsidRPr="009C5DCF" w:rsidRDefault="0084280A" w:rsidP="0084280A">
            <w:pPr>
              <w:rPr>
                <w:rFonts w:ascii="Times New Roman" w:hAnsi="Times New Roman" w:cs="Times New Roman"/>
                <w:lang w:bidi="fr-FR"/>
              </w:rPr>
            </w:pPr>
          </w:p>
        </w:tc>
      </w:tr>
      <w:tr w:rsidR="00F316AD" w:rsidRPr="009C5DCF" w14:paraId="4832D3B0" w14:textId="77777777" w:rsidTr="009C5DCF">
        <w:trPr>
          <w:trHeight w:val="738"/>
        </w:trPr>
        <w:tc>
          <w:tcPr>
            <w:tcW w:w="2714" w:type="dxa"/>
            <w:tcBorders>
              <w:top w:val="single" w:sz="24" w:space="0" w:color="BF9268" w:themeColor="accent2"/>
            </w:tcBorders>
            <w:vAlign w:val="center"/>
          </w:tcPr>
          <w:p w14:paraId="2228F7DE" w14:textId="77777777" w:rsidR="00F316AD" w:rsidRPr="009C5DCF" w:rsidRDefault="0084280A" w:rsidP="00D20D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286 Rue Garibaldi</w:t>
            </w:r>
          </w:p>
          <w:p w14:paraId="40C73631" w14:textId="756061A9" w:rsidR="0084280A" w:rsidRPr="009C5DCF" w:rsidRDefault="0084280A" w:rsidP="00D20D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69003 Lyon</w:t>
            </w:r>
          </w:p>
        </w:tc>
        <w:tc>
          <w:tcPr>
            <w:tcW w:w="3531" w:type="dxa"/>
            <w:tcBorders>
              <w:top w:val="single" w:sz="24" w:space="0" w:color="BF9268" w:themeColor="accent2"/>
            </w:tcBorders>
            <w:vAlign w:val="center"/>
          </w:tcPr>
          <w:p w14:paraId="3576D1AA" w14:textId="40415E2C" w:rsidR="00F316AD" w:rsidRPr="009C5DCF" w:rsidRDefault="0084280A" w:rsidP="00D20D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0633451575</w:t>
            </w:r>
          </w:p>
        </w:tc>
        <w:tc>
          <w:tcPr>
            <w:tcW w:w="2874" w:type="dxa"/>
            <w:tcBorders>
              <w:top w:val="single" w:sz="24" w:space="0" w:color="BF9268" w:themeColor="accent2"/>
            </w:tcBorders>
            <w:vAlign w:val="center"/>
          </w:tcPr>
          <w:p w14:paraId="2A5634C3" w14:textId="12C983AA" w:rsidR="00F316AD" w:rsidRPr="009C5DCF" w:rsidRDefault="0084280A" w:rsidP="00D20DA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antoine.dumaine-martet@univ-paris1.fr</w:t>
            </w:r>
          </w:p>
        </w:tc>
      </w:tr>
      <w:tr w:rsidR="00CD50FD" w:rsidRPr="009C5DCF" w14:paraId="7886D381" w14:textId="77777777" w:rsidTr="009C5DCF">
        <w:trPr>
          <w:trHeight w:val="210"/>
        </w:trPr>
        <w:tc>
          <w:tcPr>
            <w:tcW w:w="2714" w:type="dxa"/>
            <w:tcBorders>
              <w:bottom w:val="single" w:sz="18" w:space="0" w:color="BF9268" w:themeColor="accent2"/>
            </w:tcBorders>
          </w:tcPr>
          <w:p w14:paraId="60EFDF47" w14:textId="77777777" w:rsidR="00CD50FD" w:rsidRPr="009C5DCF" w:rsidRDefault="00CD50FD" w:rsidP="00CD50F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31" w:type="dxa"/>
            <w:vMerge w:val="restart"/>
            <w:shd w:val="clear" w:color="auto" w:fill="704404" w:themeFill="accent1"/>
            <w:vAlign w:val="center"/>
          </w:tcPr>
          <w:p w14:paraId="6D55868D" w14:textId="6258ED2D" w:rsidR="00CD50FD" w:rsidRPr="009C5DCF" w:rsidRDefault="008D2E46" w:rsidP="008D2E46">
            <w:pPr>
              <w:pStyle w:val="Titre1"/>
              <w:rPr>
                <w:rFonts w:ascii="Times New Roman" w:hAnsi="Times New Roman" w:cs="Times New Roman"/>
                <w:noProof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>Doctorant</w:t>
            </w:r>
          </w:p>
        </w:tc>
        <w:tc>
          <w:tcPr>
            <w:tcW w:w="2874" w:type="dxa"/>
            <w:tcBorders>
              <w:bottom w:val="single" w:sz="18" w:space="0" w:color="BF9268" w:themeColor="accent2"/>
            </w:tcBorders>
          </w:tcPr>
          <w:p w14:paraId="0517AE50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D50FD" w:rsidRPr="009C5DCF" w14:paraId="3FE25BA3" w14:textId="77777777" w:rsidTr="009C5DCF">
        <w:trPr>
          <w:trHeight w:val="210"/>
        </w:trPr>
        <w:tc>
          <w:tcPr>
            <w:tcW w:w="2714" w:type="dxa"/>
            <w:tcBorders>
              <w:top w:val="single" w:sz="18" w:space="0" w:color="BF9268" w:themeColor="accent2"/>
            </w:tcBorders>
          </w:tcPr>
          <w:p w14:paraId="676CEEA7" w14:textId="77777777" w:rsidR="00CD50FD" w:rsidRPr="009C5DCF" w:rsidRDefault="00CD50FD" w:rsidP="00CD50FD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31" w:type="dxa"/>
            <w:vMerge/>
            <w:shd w:val="clear" w:color="auto" w:fill="704404" w:themeFill="accent1"/>
            <w:vAlign w:val="center"/>
          </w:tcPr>
          <w:p w14:paraId="590C60FF" w14:textId="77777777" w:rsidR="00CD50FD" w:rsidRPr="009C5DCF" w:rsidRDefault="00CD50FD" w:rsidP="0040233B">
            <w:pPr>
              <w:pStyle w:val="Titre1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74" w:type="dxa"/>
            <w:tcBorders>
              <w:top w:val="single" w:sz="18" w:space="0" w:color="BF9268" w:themeColor="accent2"/>
            </w:tcBorders>
          </w:tcPr>
          <w:p w14:paraId="4AF1F8CB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0233B" w:rsidRPr="009C5DCF" w14:paraId="2B6B047E" w14:textId="77777777" w:rsidTr="00C41092">
        <w:trPr>
          <w:trHeight w:val="1446"/>
        </w:trPr>
        <w:tc>
          <w:tcPr>
            <w:tcW w:w="9119" w:type="dxa"/>
            <w:gridSpan w:val="3"/>
            <w:vAlign w:val="center"/>
          </w:tcPr>
          <w:p w14:paraId="69E25886" w14:textId="7A75A67F" w:rsidR="0040233B" w:rsidRPr="009C5DCF" w:rsidRDefault="008D2E46" w:rsidP="008D2E46">
            <w:pPr>
              <w:pStyle w:val="Texte"/>
              <w:spacing w:before="240" w:after="24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9C5DCF">
              <w:rPr>
                <w:rFonts w:ascii="Times New Roman" w:hAnsi="Times New Roman" w:cs="Times New Roman"/>
                <w:noProof/>
              </w:rPr>
              <w:t xml:space="preserve">            </w:t>
            </w:r>
            <w:r w:rsidR="0084280A" w:rsidRPr="009C5DCF">
              <w:rPr>
                <w:rFonts w:ascii="Times New Roman" w:hAnsi="Times New Roman" w:cs="Times New Roman"/>
                <w:noProof/>
                <w:sz w:val="24"/>
              </w:rPr>
              <w:t xml:space="preserve">Ma thèse, effectuée sous la direction d’André Charrak, </w:t>
            </w:r>
            <w:r w:rsidR="00422991">
              <w:rPr>
                <w:rFonts w:ascii="Times New Roman" w:hAnsi="Times New Roman" w:cs="Times New Roman"/>
                <w:noProof/>
                <w:sz w:val="24"/>
              </w:rPr>
              <w:t xml:space="preserve">interroge la place problématique de la musique instrumentale dans la constitution du système des beaux-arts au XVIIIe </w:t>
            </w:r>
            <w:r w:rsidR="00397D30">
              <w:rPr>
                <w:rFonts w:ascii="Times New Roman" w:hAnsi="Times New Roman" w:cs="Times New Roman"/>
                <w:noProof/>
                <w:sz w:val="24"/>
              </w:rPr>
              <w:t>siècle en partant de la lecture de Michel Paul Guy de Chabanon (1730-1792</w:t>
            </w:r>
            <w:r w:rsidR="00422991">
              <w:rPr>
                <w:rFonts w:ascii="Times New Roman" w:hAnsi="Times New Roman" w:cs="Times New Roman"/>
                <w:noProof/>
                <w:sz w:val="24"/>
              </w:rPr>
              <w:t>).</w:t>
            </w:r>
            <w:r w:rsidR="00397D30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</w:tr>
      <w:tr w:rsidR="009C5DCF" w:rsidRPr="009C5DCF" w14:paraId="7BCA87E0" w14:textId="77777777" w:rsidTr="009C5DCF">
        <w:trPr>
          <w:trHeight w:val="221"/>
        </w:trPr>
        <w:tc>
          <w:tcPr>
            <w:tcW w:w="2714" w:type="dxa"/>
            <w:vMerge w:val="restart"/>
            <w:shd w:val="clear" w:color="auto" w:fill="DBD1CD" w:themeFill="background1" w:themeFillShade="F2"/>
            <w:vAlign w:val="center"/>
          </w:tcPr>
          <w:p w14:paraId="43981A42" w14:textId="72EADB07" w:rsidR="00CD50FD" w:rsidRPr="0021739B" w:rsidRDefault="00C41092" w:rsidP="0021739B">
            <w:pPr>
              <w:pStyle w:val="Texte"/>
              <w:rPr>
                <w:rFonts w:ascii="Times New Roman" w:hAnsi="Times New Roman" w:cs="Times New Roman"/>
                <w:noProof/>
                <w:sz w:val="24"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</w:rPr>
              <w:t>Expérience musicale</w:t>
            </w:r>
          </w:p>
        </w:tc>
        <w:tc>
          <w:tcPr>
            <w:tcW w:w="3531" w:type="dxa"/>
            <w:vMerge w:val="restart"/>
            <w:shd w:val="clear" w:color="auto" w:fill="704404" w:themeFill="accent1"/>
            <w:vAlign w:val="center"/>
          </w:tcPr>
          <w:p w14:paraId="3D343091" w14:textId="16B10199" w:rsidR="00CD50FD" w:rsidRPr="009C5DCF" w:rsidRDefault="00C41092" w:rsidP="00D20DA9">
            <w:pPr>
              <w:pStyle w:val="Titre1"/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</w:rPr>
              <w:t>Etude</w:t>
            </w:r>
          </w:p>
        </w:tc>
        <w:tc>
          <w:tcPr>
            <w:tcW w:w="2874" w:type="dxa"/>
            <w:tcBorders>
              <w:bottom w:val="single" w:sz="18" w:space="0" w:color="BF9268" w:themeColor="accent2"/>
            </w:tcBorders>
          </w:tcPr>
          <w:p w14:paraId="1637F54F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C5DCF" w:rsidRPr="009C5DCF" w14:paraId="1BB6D8FC" w14:textId="77777777" w:rsidTr="009C5DCF">
        <w:trPr>
          <w:trHeight w:val="221"/>
        </w:trPr>
        <w:tc>
          <w:tcPr>
            <w:tcW w:w="2714" w:type="dxa"/>
            <w:vMerge/>
            <w:shd w:val="clear" w:color="auto" w:fill="DBD1CD" w:themeFill="background1" w:themeFillShade="F2"/>
            <w:vAlign w:val="center"/>
          </w:tcPr>
          <w:p w14:paraId="23CB94B6" w14:textId="77777777" w:rsidR="00CD50FD" w:rsidRPr="009C5DCF" w:rsidRDefault="00CD50FD" w:rsidP="0040233B">
            <w:pPr>
              <w:pStyle w:val="Titre2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31" w:type="dxa"/>
            <w:vMerge/>
            <w:shd w:val="clear" w:color="auto" w:fill="704404" w:themeFill="accent1"/>
            <w:vAlign w:val="center"/>
          </w:tcPr>
          <w:p w14:paraId="5414D92A" w14:textId="77777777" w:rsidR="00CD50FD" w:rsidRPr="009C5DCF" w:rsidRDefault="00CD50FD" w:rsidP="0040233B">
            <w:pPr>
              <w:pStyle w:val="Titre1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74" w:type="dxa"/>
          </w:tcPr>
          <w:p w14:paraId="3EDC124D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40233B" w:rsidRPr="009C5DCF" w14:paraId="30E3344E" w14:textId="77777777" w:rsidTr="009C5DCF">
        <w:trPr>
          <w:trHeight w:val="3616"/>
        </w:trPr>
        <w:tc>
          <w:tcPr>
            <w:tcW w:w="2714" w:type="dxa"/>
            <w:shd w:val="clear" w:color="auto" w:fill="DBD1CD" w:themeFill="background1" w:themeFillShade="F2"/>
          </w:tcPr>
          <w:p w14:paraId="50AEFA30" w14:textId="77777777" w:rsidR="0040233B" w:rsidRPr="009C5DCF" w:rsidRDefault="0040233B" w:rsidP="0040233B">
            <w:pPr>
              <w:pStyle w:val="Texte"/>
              <w:rPr>
                <w:rFonts w:ascii="Times New Roman" w:hAnsi="Times New Roman" w:cs="Times New Roman"/>
                <w:noProof/>
              </w:rPr>
            </w:pPr>
          </w:p>
          <w:p w14:paraId="6C7D2D93" w14:textId="71DE2AA8" w:rsidR="00D20DA9" w:rsidRPr="0021739B" w:rsidRDefault="00C41092" w:rsidP="0021739B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</w:rPr>
              <w:t>Pratique du piano, de l’écriture</w:t>
            </w:r>
            <w:r w:rsidR="00397D30">
              <w:rPr>
                <w:rFonts w:ascii="Times New Roman" w:hAnsi="Times New Roman" w:cs="Times New Roman"/>
                <w:noProof/>
              </w:rPr>
              <w:t>,</w:t>
            </w:r>
            <w:r w:rsidRPr="0021739B">
              <w:rPr>
                <w:rFonts w:ascii="Times New Roman" w:hAnsi="Times New Roman" w:cs="Times New Roman"/>
                <w:noProof/>
              </w:rPr>
              <w:t xml:space="preserve"> du chant et de son enseignement.</w:t>
            </w:r>
          </w:p>
          <w:p w14:paraId="3E3B3CC2" w14:textId="77777777" w:rsidR="009C5DCF" w:rsidRDefault="009C5DCF" w:rsidP="00C41092">
            <w:pPr>
              <w:rPr>
                <w:rFonts w:ascii="Times New Roman" w:hAnsi="Times New Roman" w:cs="Times New Roman"/>
                <w:noProof/>
              </w:rPr>
            </w:pPr>
          </w:p>
          <w:p w14:paraId="218DED0D" w14:textId="7D72E59B" w:rsidR="00C41092" w:rsidRPr="0021739B" w:rsidRDefault="00C41092" w:rsidP="0021739B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</w:rPr>
              <w:t>Obtention en 2021 d’un CEM de chant lyique au CRR de Lyon.</w:t>
            </w:r>
          </w:p>
          <w:p w14:paraId="30AE36A7" w14:textId="51E69BB4" w:rsidR="00C41092" w:rsidRPr="009C5DCF" w:rsidRDefault="00C41092" w:rsidP="00C41092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05" w:type="dxa"/>
            <w:gridSpan w:val="2"/>
            <w:vAlign w:val="center"/>
          </w:tcPr>
          <w:p w14:paraId="73E2EBA8" w14:textId="77777777" w:rsidR="00495992" w:rsidRDefault="00495992" w:rsidP="00495992">
            <w:pPr>
              <w:pStyle w:val="Texte"/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</w:rPr>
            </w:pPr>
          </w:p>
          <w:p w14:paraId="00AE2F9A" w14:textId="3ADE0E9A" w:rsidR="00C41092" w:rsidRPr="009C5DCF" w:rsidRDefault="00C41092" w:rsidP="009C5DCF">
            <w:pPr>
              <w:pStyle w:val="Texte"/>
              <w:spacing w:after="240"/>
              <w:rPr>
                <w:rFonts w:ascii="Times New Roman" w:hAnsi="Times New Roman" w:cs="Times New Roman"/>
                <w:noProof/>
                <w:color w:val="auto"/>
                <w:sz w:val="24"/>
              </w:rPr>
            </w:pPr>
            <w:r w:rsidRPr="00495992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</w:rPr>
              <w:t>2014</w:t>
            </w:r>
            <w:r w:rsidRPr="009C5DCF">
              <w:rPr>
                <w:rFonts w:ascii="Times New Roman" w:hAnsi="Times New Roman" w:cs="Times New Roman"/>
                <w:noProof/>
                <w:color w:val="auto"/>
                <w:sz w:val="24"/>
              </w:rPr>
              <w:t> : Obtention du baccalauréat mention très bien.</w:t>
            </w:r>
          </w:p>
          <w:p w14:paraId="3564D7E0" w14:textId="36AB0C19" w:rsidR="00C41092" w:rsidRPr="009C5DCF" w:rsidRDefault="00C41092" w:rsidP="009C5DCF">
            <w:pPr>
              <w:spacing w:after="240"/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2017</w:t>
            </w:r>
            <w:r w:rsidRPr="009C5DCF">
              <w:rPr>
                <w:rFonts w:ascii="Times New Roman" w:hAnsi="Times New Roman" w:cs="Times New Roman"/>
                <w:color w:val="auto"/>
              </w:rPr>
              <w:t> : Obtention du concours d’entrée à l’Ens Lyon, section lettres et arts, spécialité musicologie.</w:t>
            </w:r>
          </w:p>
          <w:p w14:paraId="78BA774D" w14:textId="77777777" w:rsidR="00C41092" w:rsidRPr="009C5DCF" w:rsidRDefault="00C41092" w:rsidP="009C5DCF">
            <w:pPr>
              <w:spacing w:after="240"/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2021</w:t>
            </w:r>
            <w:r w:rsidRPr="009C5DCF">
              <w:rPr>
                <w:rFonts w:ascii="Times New Roman" w:hAnsi="Times New Roman" w:cs="Times New Roman"/>
                <w:color w:val="auto"/>
              </w:rPr>
              <w:t> : Réussite au concours du Capes de philosophie</w:t>
            </w:r>
          </w:p>
          <w:p w14:paraId="247FC2DB" w14:textId="1126BB4E" w:rsidR="00C41092" w:rsidRDefault="00C41092" w:rsidP="009C5DCF">
            <w:pPr>
              <w:spacing w:after="240"/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2022</w:t>
            </w:r>
            <w:r w:rsidRPr="009C5DCF">
              <w:rPr>
                <w:rFonts w:ascii="Times New Roman" w:hAnsi="Times New Roman" w:cs="Times New Roman"/>
                <w:color w:val="auto"/>
              </w:rPr>
              <w:t> : Obtention d’un Master 2 d’histoire de la philosophie</w:t>
            </w:r>
            <w:r w:rsidR="00397D30">
              <w:rPr>
                <w:rFonts w:ascii="Times New Roman" w:hAnsi="Times New Roman" w:cs="Times New Roman"/>
                <w:color w:val="auto"/>
              </w:rPr>
              <w:t>. Mémoire effectuée sous la direction d’Audrey Rieber.</w:t>
            </w:r>
          </w:p>
          <w:p w14:paraId="3C37F1D1" w14:textId="6147CF66" w:rsidR="00495992" w:rsidRPr="009C5DCF" w:rsidRDefault="00495992" w:rsidP="00495992">
            <w:pPr>
              <w:rPr>
                <w:rFonts w:ascii="Times New Roman" w:hAnsi="Times New Roman" w:cs="Times New Roman"/>
                <w:color w:val="auto"/>
              </w:rPr>
            </w:pPr>
            <w:r w:rsidRPr="00495992">
              <w:rPr>
                <w:rFonts w:ascii="Times New Roman" w:hAnsi="Times New Roman" w:cs="Times New Roman"/>
                <w:b/>
                <w:bCs/>
                <w:color w:val="auto"/>
              </w:rPr>
              <w:t>202</w:t>
            </w:r>
            <w:r w:rsidR="00620CD8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 : Préparation d’un doctorat de philosophie à l’université Paris 1 Panthéon Sorbonne sous la direction d’André Charrak.</w:t>
            </w:r>
          </w:p>
          <w:p w14:paraId="54969BC8" w14:textId="7A1131BE" w:rsidR="0040233B" w:rsidRPr="009C5DCF" w:rsidRDefault="0040233B" w:rsidP="00D20DA9">
            <w:pPr>
              <w:pStyle w:val="Texte"/>
              <w:rPr>
                <w:rFonts w:ascii="Times New Roman" w:hAnsi="Times New Roman" w:cs="Times New Roman"/>
                <w:noProof/>
              </w:rPr>
            </w:pPr>
          </w:p>
        </w:tc>
      </w:tr>
      <w:tr w:rsidR="009C5DCF" w:rsidRPr="009C5DCF" w14:paraId="434FEA13" w14:textId="77777777" w:rsidTr="009C5DCF">
        <w:trPr>
          <w:trHeight w:val="221"/>
        </w:trPr>
        <w:tc>
          <w:tcPr>
            <w:tcW w:w="2714" w:type="dxa"/>
            <w:vMerge w:val="restart"/>
            <w:shd w:val="clear" w:color="auto" w:fill="DBD1CD" w:themeFill="background1" w:themeFillShade="F2"/>
            <w:vAlign w:val="center"/>
          </w:tcPr>
          <w:p w14:paraId="175A565A" w14:textId="5AE5B2A7" w:rsidR="00CD50FD" w:rsidRPr="0021739B" w:rsidRDefault="009C5DCF" w:rsidP="0021739B">
            <w:pPr>
              <w:pStyle w:val="Texte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</w:rPr>
              <w:t>Autre</w:t>
            </w:r>
          </w:p>
        </w:tc>
        <w:tc>
          <w:tcPr>
            <w:tcW w:w="3531" w:type="dxa"/>
            <w:vMerge w:val="restart"/>
            <w:shd w:val="clear" w:color="auto" w:fill="704404" w:themeFill="accent1"/>
            <w:vAlign w:val="center"/>
          </w:tcPr>
          <w:p w14:paraId="7FAF6F24" w14:textId="22E62C35" w:rsidR="00CD50FD" w:rsidRPr="009C5DCF" w:rsidRDefault="00F43ED7" w:rsidP="00D20DA9">
            <w:pPr>
              <w:pStyle w:val="Titre1"/>
              <w:rPr>
                <w:rFonts w:ascii="Times New Roman" w:hAnsi="Times New Roman" w:cs="Times New Roman"/>
                <w:noProof/>
              </w:rPr>
            </w:pPr>
            <w:r w:rsidRPr="0021739B">
              <w:rPr>
                <w:rFonts w:ascii="Times New Roman" w:hAnsi="Times New Roman" w:cs="Times New Roman"/>
                <w:noProof/>
                <w:sz w:val="28"/>
                <w:szCs w:val="28"/>
                <w:lang w:bidi="fr-FR"/>
              </w:rPr>
              <w:t>Activité scientifique et enseignement</w:t>
            </w:r>
            <w:r w:rsidR="00D20DA9" w:rsidRPr="0021739B">
              <w:rPr>
                <w:rFonts w:ascii="Times New Roman" w:hAnsi="Times New Roman" w:cs="Times New Roman"/>
                <w:noProof/>
                <w:sz w:val="28"/>
                <w:szCs w:val="28"/>
                <w:lang w:bidi="fr-FR"/>
              </w:rPr>
              <w:t xml:space="preserve"> </w:t>
            </w:r>
          </w:p>
        </w:tc>
        <w:tc>
          <w:tcPr>
            <w:tcW w:w="2874" w:type="dxa"/>
            <w:tcBorders>
              <w:bottom w:val="single" w:sz="18" w:space="0" w:color="BF9268" w:themeColor="accent2"/>
            </w:tcBorders>
          </w:tcPr>
          <w:p w14:paraId="0847BDFB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C5DCF" w:rsidRPr="009C5DCF" w14:paraId="410603CA" w14:textId="77777777" w:rsidTr="009C5DCF">
        <w:trPr>
          <w:trHeight w:val="221"/>
        </w:trPr>
        <w:tc>
          <w:tcPr>
            <w:tcW w:w="2714" w:type="dxa"/>
            <w:vMerge/>
            <w:shd w:val="clear" w:color="auto" w:fill="DBD1CD" w:themeFill="background1" w:themeFillShade="F2"/>
            <w:vAlign w:val="center"/>
          </w:tcPr>
          <w:p w14:paraId="6BD3B4F7" w14:textId="77777777" w:rsidR="00CD50FD" w:rsidRPr="009C5DCF" w:rsidRDefault="00CD50FD" w:rsidP="00CD50FD">
            <w:pPr>
              <w:pStyle w:val="Titre2"/>
              <w:rPr>
                <w:rFonts w:ascii="Times New Roman" w:hAnsi="Times New Roman" w:cs="Times New Roman"/>
                <w:noProof/>
                <w:spacing w:val="32"/>
              </w:rPr>
            </w:pPr>
          </w:p>
        </w:tc>
        <w:tc>
          <w:tcPr>
            <w:tcW w:w="3531" w:type="dxa"/>
            <w:vMerge/>
            <w:shd w:val="clear" w:color="auto" w:fill="704404" w:themeFill="accent1"/>
            <w:vAlign w:val="center"/>
          </w:tcPr>
          <w:p w14:paraId="33D24E4F" w14:textId="77777777" w:rsidR="00CD50FD" w:rsidRPr="009C5DCF" w:rsidRDefault="00CD50FD" w:rsidP="00CD50FD">
            <w:pPr>
              <w:pStyle w:val="Titre1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74" w:type="dxa"/>
          </w:tcPr>
          <w:p w14:paraId="2612F9CD" w14:textId="77777777" w:rsidR="00CD50FD" w:rsidRPr="009C5DCF" w:rsidRDefault="00CD50FD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C5DCF" w:rsidRPr="009C5DCF" w14:paraId="2F693E47" w14:textId="77777777" w:rsidTr="009C5DCF">
        <w:trPr>
          <w:trHeight w:val="1736"/>
        </w:trPr>
        <w:tc>
          <w:tcPr>
            <w:tcW w:w="2714" w:type="dxa"/>
            <w:shd w:val="clear" w:color="auto" w:fill="DBD1CD" w:themeFill="background1" w:themeFillShade="F2"/>
            <w:vAlign w:val="center"/>
          </w:tcPr>
          <w:p w14:paraId="1B590647" w14:textId="67E2D060" w:rsidR="009C5DCF" w:rsidRPr="0021739B" w:rsidRDefault="009C5DCF" w:rsidP="0021739B">
            <w:pPr>
              <w:pStyle w:val="Texte"/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</w:rPr>
            </w:pPr>
            <w:r w:rsidRPr="0021739B">
              <w:rPr>
                <w:rFonts w:ascii="Times New Roman" w:hAnsi="Times New Roman" w:cs="Times New Roman"/>
                <w:b/>
                <w:bCs/>
                <w:noProof/>
                <w:color w:val="auto"/>
                <w:sz w:val="24"/>
              </w:rPr>
              <w:t>2019</w:t>
            </w:r>
            <w:r w:rsidRPr="0021739B">
              <w:rPr>
                <w:rFonts w:ascii="Times New Roman" w:hAnsi="Times New Roman" w:cs="Times New Roman"/>
                <w:noProof/>
                <w:color w:val="auto"/>
                <w:sz w:val="24"/>
              </w:rPr>
              <w:t> : Intervention dans la classe de spécialité musique du Lycée Jeanne Hachette de Beauvais autour de la question de la notion d’authenticité historique dans l’interprétation musicale.</w:t>
            </w:r>
          </w:p>
          <w:p w14:paraId="687A1CCB" w14:textId="2FAF8A2A" w:rsidR="009C5DCF" w:rsidRPr="0021739B" w:rsidRDefault="009C5DCF" w:rsidP="0021739B">
            <w:pPr>
              <w:jc w:val="both"/>
              <w:rPr>
                <w:rFonts w:ascii="Times New Roman" w:hAnsi="Times New Roman" w:cs="Times New Roman"/>
              </w:rPr>
            </w:pPr>
          </w:p>
          <w:p w14:paraId="7C542EBE" w14:textId="3DDBF464" w:rsidR="009C5DCF" w:rsidRPr="0021739B" w:rsidRDefault="009C5DCF" w:rsidP="0021739B">
            <w:pPr>
              <w:jc w:val="both"/>
              <w:rPr>
                <w:rFonts w:ascii="Times New Roman" w:hAnsi="Times New Roman" w:cs="Times New Roman"/>
              </w:rPr>
            </w:pPr>
            <w:r w:rsidRPr="0021739B">
              <w:rPr>
                <w:rFonts w:ascii="Times New Roman" w:hAnsi="Times New Roman" w:cs="Times New Roman"/>
                <w:b/>
                <w:bCs/>
              </w:rPr>
              <w:t>2021</w:t>
            </w:r>
            <w:r w:rsidRPr="0021739B">
              <w:rPr>
                <w:rFonts w:ascii="Times New Roman" w:hAnsi="Times New Roman" w:cs="Times New Roman"/>
              </w:rPr>
              <w:t> : Intervention dans la classe de spécialité musique de la CPGE du lycée Fénelon à Paris sur la science harmonique de Rameau.</w:t>
            </w:r>
          </w:p>
          <w:p w14:paraId="3A3B6EB4" w14:textId="77777777" w:rsidR="009C5DCF" w:rsidRPr="0021739B" w:rsidRDefault="009C5DCF" w:rsidP="0021739B">
            <w:pPr>
              <w:jc w:val="both"/>
              <w:rPr>
                <w:rFonts w:ascii="Times New Roman" w:hAnsi="Times New Roman" w:cs="Times New Roman"/>
              </w:rPr>
            </w:pPr>
          </w:p>
          <w:p w14:paraId="58BC6593" w14:textId="1D0FD761" w:rsidR="009C5DCF" w:rsidRDefault="00620CD8" w:rsidP="0021739B">
            <w:pPr>
              <w:pStyle w:val="Texte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</w:rPr>
              <w:lastRenderedPageBreak/>
              <w:t xml:space="preserve">Février </w:t>
            </w:r>
            <w:r w:rsidR="009C5DCF" w:rsidRPr="0021739B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2023</w:t>
            </w:r>
            <w:r w:rsidR="009C5DCF" w:rsidRPr="0021739B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9C5DCF" w:rsidRPr="00620CD8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:</w:t>
            </w:r>
            <w:r w:rsidR="009C5DCF" w:rsidRPr="0021739B">
              <w:rPr>
                <w:rFonts w:ascii="Times New Roman" w:hAnsi="Times New Roman" w:cs="Times New Roman"/>
                <w:noProof/>
                <w:sz w:val="24"/>
              </w:rPr>
              <w:t xml:space="preserve"> Intervention à la Société Normande de Philosophie </w:t>
            </w:r>
            <w:r>
              <w:rPr>
                <w:rFonts w:ascii="Times New Roman" w:hAnsi="Times New Roman" w:cs="Times New Roman"/>
                <w:noProof/>
                <w:sz w:val="24"/>
              </w:rPr>
              <w:t>« Plaisis et musique au XVIIIe siècle ».</w:t>
            </w:r>
          </w:p>
          <w:p w14:paraId="43D4ACFA" w14:textId="77777777" w:rsidR="00620CD8" w:rsidRPr="00620CD8" w:rsidRDefault="00620CD8" w:rsidP="00620CD8">
            <w:pPr>
              <w:rPr>
                <w:rFonts w:ascii="Times New Roman" w:hAnsi="Times New Roman" w:cs="Times New Roman"/>
              </w:rPr>
            </w:pPr>
          </w:p>
          <w:p w14:paraId="795AFD2D" w14:textId="6B383951" w:rsidR="00620CD8" w:rsidRPr="00620CD8" w:rsidRDefault="00620CD8" w:rsidP="00620CD8">
            <w:pPr>
              <w:rPr>
                <w:rFonts w:ascii="Times New Roman" w:hAnsi="Times New Roman" w:cs="Times New Roman"/>
                <w:b/>
                <w:bCs/>
              </w:rPr>
            </w:pPr>
            <w:r w:rsidRPr="00620CD8">
              <w:rPr>
                <w:rFonts w:ascii="Times New Roman" w:hAnsi="Times New Roman" w:cs="Times New Roman"/>
                <w:b/>
                <w:bCs/>
              </w:rPr>
              <w:t xml:space="preserve">Février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620CD8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4         </w:t>
            </w:r>
            <w:r w:rsidRPr="00620CD8"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168F65ED" w14:textId="735C88E4" w:rsidR="00620CD8" w:rsidRPr="00620CD8" w:rsidRDefault="00620CD8" w:rsidP="00620CD8">
            <w:pPr>
              <w:pStyle w:val="Texte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620CD8">
              <w:rPr>
                <w:rFonts w:ascii="Times New Roman" w:hAnsi="Times New Roman" w:cs="Times New Roman"/>
                <w:sz w:val="24"/>
                <w:szCs w:val="32"/>
              </w:rPr>
              <w:t>Intervention à la Société Normande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620CD8">
              <w:rPr>
                <w:rFonts w:ascii="Times New Roman" w:hAnsi="Times New Roman" w:cs="Times New Roman"/>
                <w:sz w:val="24"/>
                <w:szCs w:val="32"/>
              </w:rPr>
              <w:t>de Philosophie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620CD8">
              <w:rPr>
                <w:rFonts w:ascii="Times New Roman" w:hAnsi="Times New Roman" w:cs="Times New Roman"/>
                <w:sz w:val="24"/>
                <w:szCs w:val="32"/>
              </w:rPr>
              <w:t>« La musique est-elle un art ? 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14:paraId="5F1B77DF" w14:textId="00B186AA" w:rsidR="00620CD8" w:rsidRPr="00620CD8" w:rsidRDefault="00620CD8" w:rsidP="00620CD8"/>
        </w:tc>
        <w:tc>
          <w:tcPr>
            <w:tcW w:w="6405" w:type="dxa"/>
            <w:gridSpan w:val="2"/>
            <w:vAlign w:val="center"/>
          </w:tcPr>
          <w:p w14:paraId="5BF3CF25" w14:textId="3AC93F6A" w:rsidR="009C5DCF" w:rsidRDefault="009C5DCF" w:rsidP="0049599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5DC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Activité scientifique :</w:t>
            </w:r>
          </w:p>
          <w:p w14:paraId="5DD3FB43" w14:textId="77777777" w:rsidR="00422991" w:rsidRPr="009C5DCF" w:rsidRDefault="00422991" w:rsidP="00495992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FABCBD" w14:textId="6DE36FC1" w:rsidR="009C5DCF" w:rsidRPr="00422991" w:rsidRDefault="005D102E" w:rsidP="009C5DCF">
            <w:pPr>
              <w:rPr>
                <w:rFonts w:ascii="Times New Roman" w:hAnsi="Times New Roman" w:cs="Times New Roman"/>
                <w:color w:val="1F1B2D"/>
                <w:shd w:val="clear" w:color="auto" w:fill="FFFFFF"/>
              </w:rPr>
            </w:pPr>
            <w:r w:rsidRPr="00422991">
              <w:rPr>
                <w:rFonts w:ascii="Times New Roman" w:hAnsi="Times New Roman" w:cs="Times New Roman"/>
                <w:color w:val="1F1B2D"/>
                <w:shd w:val="clear" w:color="auto" w:fill="FFFFFF"/>
              </w:rPr>
              <w:t>« </w:t>
            </w:r>
            <w:r w:rsidRPr="00422991">
              <w:rPr>
                <w:rFonts w:ascii="Times New Roman" w:hAnsi="Times New Roman" w:cs="Times New Roman"/>
                <w:color w:val="1F1B2D"/>
                <w:shd w:val="clear" w:color="auto" w:fill="FFFFFF"/>
              </w:rPr>
              <w:t xml:space="preserve">Bel-art et belle-technique : la valeur esthétique de l’agrément dans </w:t>
            </w:r>
            <w:r w:rsidRPr="00422991">
              <w:rPr>
                <w:rFonts w:ascii="Times New Roman" w:hAnsi="Times New Roman" w:cs="Times New Roman"/>
                <w:i/>
                <w:iCs/>
                <w:color w:val="1F1B2D"/>
                <w:shd w:val="clear" w:color="auto" w:fill="FFFFFF"/>
              </w:rPr>
              <w:t xml:space="preserve">Les Réflexions critiques sur la poésie et la peinture </w:t>
            </w:r>
            <w:r w:rsidRPr="00422991">
              <w:rPr>
                <w:rFonts w:ascii="Times New Roman" w:hAnsi="Times New Roman" w:cs="Times New Roman"/>
                <w:color w:val="1F1B2D"/>
                <w:shd w:val="clear" w:color="auto" w:fill="FFFFFF"/>
              </w:rPr>
              <w:t>de l’abbé Dubos</w:t>
            </w:r>
            <w:r w:rsidRPr="00422991">
              <w:rPr>
                <w:rFonts w:ascii="Times New Roman" w:hAnsi="Times New Roman" w:cs="Times New Roman"/>
                <w:color w:val="1F1B2D"/>
                <w:shd w:val="clear" w:color="auto" w:fill="FFFFFF"/>
              </w:rPr>
              <w:t> », Congrès de la société française d’esthétique, 2023.</w:t>
            </w:r>
          </w:p>
          <w:p w14:paraId="2FB94806" w14:textId="77777777" w:rsidR="005D102E" w:rsidRPr="00422991" w:rsidRDefault="005D102E" w:rsidP="009C5DCF">
            <w:pPr>
              <w:rPr>
                <w:rFonts w:ascii="Times New Roman" w:hAnsi="Times New Roman" w:cs="Times New Roman"/>
              </w:rPr>
            </w:pPr>
          </w:p>
          <w:p w14:paraId="13CE1870" w14:textId="7EC1B120" w:rsidR="00422991" w:rsidRPr="00422991" w:rsidRDefault="00422991" w:rsidP="009C5DCF">
            <w:pPr>
              <w:rPr>
                <w:rFonts w:ascii="Times New Roman" w:hAnsi="Times New Roman" w:cs="Times New Roman"/>
              </w:rPr>
            </w:pPr>
            <w:r w:rsidRPr="00422991">
              <w:rPr>
                <w:rFonts w:ascii="Times New Roman" w:hAnsi="Times New Roman" w:cs="Times New Roman"/>
              </w:rPr>
              <w:t>« </w:t>
            </w:r>
            <w:r w:rsidRPr="00422991">
              <w:rPr>
                <w:rFonts w:ascii="Times New Roman" w:hAnsi="Times New Roman" w:cs="Times New Roman"/>
              </w:rPr>
              <w:t>Capitaliser sur un tube : reprise et agentivité dans les revenge songs</w:t>
            </w:r>
            <w:r w:rsidRPr="00422991">
              <w:rPr>
                <w:rFonts w:ascii="Times New Roman" w:hAnsi="Times New Roman" w:cs="Times New Roman"/>
              </w:rPr>
              <w:t> » avec Aurore Flamion, Colloque international Love is Blind</w:t>
            </w:r>
            <w:r w:rsidR="00347266">
              <w:rPr>
                <w:rFonts w:ascii="Times New Roman" w:hAnsi="Times New Roman" w:cs="Times New Roman"/>
              </w:rPr>
              <w:t>, ENS de Lyon</w:t>
            </w:r>
            <w:r w:rsidR="008B0368">
              <w:rPr>
                <w:rFonts w:ascii="Times New Roman" w:hAnsi="Times New Roman" w:cs="Times New Roman"/>
              </w:rPr>
              <w:t>, 2024.</w:t>
            </w:r>
          </w:p>
          <w:p w14:paraId="1879C9A0" w14:textId="77777777" w:rsidR="009C5DCF" w:rsidRPr="009C5DCF" w:rsidRDefault="009C5DCF" w:rsidP="009C5DCF">
            <w:pPr>
              <w:rPr>
                <w:rFonts w:ascii="Times New Roman" w:hAnsi="Times New Roman" w:cs="Times New Roman"/>
                <w:u w:val="single"/>
              </w:rPr>
            </w:pPr>
          </w:p>
          <w:p w14:paraId="5BE19396" w14:textId="3B5E2738" w:rsidR="009C5DCF" w:rsidRPr="009C5DCF" w:rsidRDefault="009C5DCF" w:rsidP="00495992">
            <w:pPr>
              <w:jc w:val="center"/>
              <w:rPr>
                <w:rFonts w:ascii="Times New Roman" w:hAnsi="Times New Roman" w:cs="Times New Roman"/>
              </w:rPr>
            </w:pPr>
            <w:r w:rsidRPr="009C5DCF">
              <w:rPr>
                <w:rFonts w:ascii="Times New Roman" w:hAnsi="Times New Roman" w:cs="Times New Roman"/>
                <w:sz w:val="32"/>
                <w:szCs w:val="32"/>
              </w:rPr>
              <w:t>Enseignement</w:t>
            </w:r>
          </w:p>
          <w:p w14:paraId="120746AA" w14:textId="77777777" w:rsidR="009C5DCF" w:rsidRPr="009C5DCF" w:rsidRDefault="009C5DCF" w:rsidP="009C5DCF">
            <w:pPr>
              <w:rPr>
                <w:rFonts w:ascii="Times New Roman" w:hAnsi="Times New Roman" w:cs="Times New Roman"/>
                <w:u w:val="single"/>
              </w:rPr>
            </w:pPr>
          </w:p>
          <w:p w14:paraId="7353C977" w14:textId="77E7C897" w:rsidR="009C5DCF" w:rsidRPr="009C5DCF" w:rsidRDefault="009C5DCF" w:rsidP="009C5DCF">
            <w:pPr>
              <w:rPr>
                <w:rFonts w:ascii="Times New Roman" w:hAnsi="Times New Roman" w:cs="Times New Roman"/>
                <w:u w:val="single"/>
              </w:rPr>
            </w:pPr>
            <w:r w:rsidRPr="009C5DCF">
              <w:rPr>
                <w:rFonts w:ascii="Times New Roman" w:hAnsi="Times New Roman" w:cs="Times New Roman"/>
                <w:u w:val="single"/>
              </w:rPr>
              <w:t>A Paris 1 Panthéon Sorbonne</w:t>
            </w:r>
            <w:r w:rsidRPr="009C5DCF">
              <w:rPr>
                <w:rFonts w:ascii="Times New Roman" w:hAnsi="Times New Roman" w:cs="Times New Roman"/>
              </w:rPr>
              <w:t> :</w:t>
            </w:r>
            <w:r w:rsidRPr="009C5DC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7064D410" w14:textId="77777777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</w:p>
          <w:p w14:paraId="67285123" w14:textId="77777777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  <w:r w:rsidRPr="009C5DCF">
              <w:rPr>
                <w:rFonts w:ascii="Times New Roman" w:hAnsi="Times New Roman" w:cs="Times New Roman"/>
                <w:i/>
                <w:iCs/>
              </w:rPr>
              <w:t>2022-2023</w:t>
            </w:r>
            <w:r w:rsidRPr="009C5DCF">
              <w:rPr>
                <w:rFonts w:ascii="Times New Roman" w:hAnsi="Times New Roman" w:cs="Times New Roman"/>
              </w:rPr>
              <w:t xml:space="preserve"> : </w:t>
            </w:r>
          </w:p>
          <w:p w14:paraId="10BD9824" w14:textId="77777777" w:rsidR="009C5DCF" w:rsidRPr="009C5DCF" w:rsidRDefault="009C5DCF" w:rsidP="009C5DCF">
            <w:pPr>
              <w:rPr>
                <w:rFonts w:ascii="Times New Roman" w:hAnsi="Times New Roman" w:cs="Times New Roman"/>
              </w:rPr>
            </w:pPr>
          </w:p>
          <w:p w14:paraId="2564D441" w14:textId="25A0292D" w:rsidR="009C5DCF" w:rsidRPr="00620CD8" w:rsidRDefault="009C5DCF" w:rsidP="009C5DC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620CD8">
              <w:rPr>
                <w:rFonts w:ascii="Times New Roman" w:hAnsi="Times New Roman" w:cs="Times New Roman"/>
              </w:rPr>
              <w:t>« </w:t>
            </w:r>
            <w:r w:rsidR="00620CD8">
              <w:rPr>
                <w:rFonts w:ascii="Times New Roman" w:hAnsi="Times New Roman" w:cs="Times New Roman"/>
                <w:b/>
                <w:bCs/>
              </w:rPr>
              <w:t>Esthétique : l</w:t>
            </w:r>
            <w:r w:rsidRPr="00620CD8">
              <w:rPr>
                <w:rFonts w:ascii="Times New Roman" w:hAnsi="Times New Roman" w:cs="Times New Roman"/>
                <w:b/>
                <w:bCs/>
              </w:rPr>
              <w:t>’activité artistique</w:t>
            </w:r>
            <w:r w:rsidRPr="00620CD8">
              <w:rPr>
                <w:rFonts w:ascii="Times New Roman" w:hAnsi="Times New Roman" w:cs="Times New Roman"/>
              </w:rPr>
              <w:t> »</w:t>
            </w:r>
            <w:r w:rsidR="00620CD8">
              <w:rPr>
                <w:rFonts w:ascii="Times New Roman" w:hAnsi="Times New Roman" w:cs="Times New Roman"/>
              </w:rPr>
              <w:t xml:space="preserve"> L3S1</w:t>
            </w:r>
            <w:r w:rsidRPr="00620CD8">
              <w:rPr>
                <w:rFonts w:ascii="Times New Roman" w:hAnsi="Times New Roman" w:cs="Times New Roman"/>
              </w:rPr>
              <w:t xml:space="preserve">. </w:t>
            </w:r>
          </w:p>
          <w:p w14:paraId="00163CF4" w14:textId="477E1270" w:rsidR="009C5DCF" w:rsidRDefault="009C5DCF" w:rsidP="00620C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495992">
              <w:rPr>
                <w:rFonts w:ascii="Times New Roman" w:hAnsi="Times New Roman" w:cs="Times New Roman"/>
              </w:rPr>
              <w:t>« </w:t>
            </w:r>
            <w:r w:rsidRPr="00495992">
              <w:rPr>
                <w:rFonts w:ascii="Times New Roman" w:hAnsi="Times New Roman" w:cs="Times New Roman"/>
                <w:b/>
                <w:bCs/>
              </w:rPr>
              <w:t>Méthodologie</w:t>
            </w:r>
            <w:r w:rsidRPr="00495992">
              <w:rPr>
                <w:rFonts w:ascii="Times New Roman" w:hAnsi="Times New Roman" w:cs="Times New Roman"/>
              </w:rPr>
              <w:t xml:space="preserve"> » </w:t>
            </w:r>
            <w:r w:rsidR="00620CD8">
              <w:rPr>
                <w:rFonts w:ascii="Times New Roman" w:hAnsi="Times New Roman" w:cs="Times New Roman"/>
              </w:rPr>
              <w:t>L1S2</w:t>
            </w:r>
            <w:r w:rsidRPr="00495992">
              <w:rPr>
                <w:rFonts w:ascii="Times New Roman" w:hAnsi="Times New Roman" w:cs="Times New Roman"/>
              </w:rPr>
              <w:t>.</w:t>
            </w:r>
          </w:p>
          <w:p w14:paraId="6FE34201" w14:textId="77777777" w:rsidR="00620CD8" w:rsidRDefault="00620CD8" w:rsidP="00620CD8">
            <w:pPr>
              <w:jc w:val="both"/>
              <w:rPr>
                <w:rFonts w:ascii="Times New Roman" w:hAnsi="Times New Roman" w:cs="Times New Roman"/>
              </w:rPr>
            </w:pPr>
          </w:p>
          <w:p w14:paraId="7B188AB8" w14:textId="77777777" w:rsidR="00620CD8" w:rsidRDefault="00620CD8" w:rsidP="00620CD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2023-2024</w:t>
            </w:r>
          </w:p>
          <w:p w14:paraId="3A738BB5" w14:textId="77777777" w:rsidR="00620CD8" w:rsidRDefault="00620CD8" w:rsidP="00620CD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25169AA" w14:textId="77777777" w:rsidR="00620CD8" w:rsidRDefault="00620CD8" w:rsidP="00620C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>
              <w:rPr>
                <w:rFonts w:ascii="Times New Roman" w:hAnsi="Times New Roman" w:cs="Times New Roman"/>
                <w:b/>
                <w:bCs/>
              </w:rPr>
              <w:t>Philosophie générale : le plaisir</w:t>
            </w:r>
            <w:r>
              <w:rPr>
                <w:rFonts w:ascii="Times New Roman" w:hAnsi="Times New Roman" w:cs="Times New Roman"/>
              </w:rPr>
              <w:t> » L1S1</w:t>
            </w:r>
          </w:p>
          <w:p w14:paraId="64B46713" w14:textId="77777777" w:rsidR="00620CD8" w:rsidRDefault="00620CD8" w:rsidP="00620C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>
              <w:rPr>
                <w:rFonts w:ascii="Times New Roman" w:hAnsi="Times New Roman" w:cs="Times New Roman"/>
                <w:b/>
                <w:bCs/>
              </w:rPr>
              <w:t>Esthétique : l’imitation</w:t>
            </w:r>
            <w:r>
              <w:rPr>
                <w:rFonts w:ascii="Times New Roman" w:hAnsi="Times New Roman" w:cs="Times New Roman"/>
              </w:rPr>
              <w:t> » L2S1</w:t>
            </w:r>
          </w:p>
          <w:p w14:paraId="200D0AEF" w14:textId="7779E752" w:rsidR="00620CD8" w:rsidRPr="00620CD8" w:rsidRDefault="00620CD8" w:rsidP="00620CD8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 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Méthodologie » </w:t>
            </w:r>
            <w:r>
              <w:rPr>
                <w:rFonts w:ascii="Times New Roman" w:hAnsi="Times New Roman" w:cs="Times New Roman"/>
              </w:rPr>
              <w:t>L2S1</w:t>
            </w:r>
          </w:p>
        </w:tc>
      </w:tr>
    </w:tbl>
    <w:p w14:paraId="03FB6346" w14:textId="77777777" w:rsidR="00C55D85" w:rsidRPr="009C5DCF" w:rsidRDefault="00C55D85">
      <w:pPr>
        <w:rPr>
          <w:rFonts w:ascii="Times New Roman" w:hAnsi="Times New Roman" w:cs="Times New Roman"/>
          <w:noProof/>
        </w:rPr>
      </w:pPr>
    </w:p>
    <w:sectPr w:rsidR="00C55D85" w:rsidRPr="009C5DCF" w:rsidSect="00B15EFE">
      <w:headerReference w:type="default" r:id="rId10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A692" w14:textId="77777777" w:rsidR="00B15EFE" w:rsidRDefault="00B15EFE" w:rsidP="00F316AD">
      <w:r>
        <w:separator/>
      </w:r>
    </w:p>
  </w:endnote>
  <w:endnote w:type="continuationSeparator" w:id="0">
    <w:p w14:paraId="05A609AC" w14:textId="77777777" w:rsidR="00B15EFE" w:rsidRDefault="00B15EF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E02B" w14:textId="77777777" w:rsidR="00B15EFE" w:rsidRDefault="00B15EFE" w:rsidP="00F316AD">
      <w:r>
        <w:separator/>
      </w:r>
    </w:p>
  </w:footnote>
  <w:footnote w:type="continuationSeparator" w:id="0">
    <w:p w14:paraId="5DC983CF" w14:textId="77777777" w:rsidR="00B15EFE" w:rsidRDefault="00B15EFE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61C9" w14:textId="412A6D2D" w:rsidR="00F316AD" w:rsidRPr="00E879DA" w:rsidRDefault="00F316AD" w:rsidP="00E879DA">
    <w:pPr>
      <w:pStyle w:val="En-tte"/>
      <w:jc w:val="center"/>
      <w:rPr>
        <w:rFonts w:ascii="Times New Roman" w:hAnsi="Times New Roman" w:cs="Times New Roman"/>
        <w:color w:val="auto"/>
        <w:sz w:val="36"/>
        <w:szCs w:val="36"/>
      </w:rPr>
    </w:pPr>
    <w:r w:rsidRPr="00E879DA">
      <w:rPr>
        <w:rFonts w:ascii="Times New Roman" w:eastAsia="Times New Roman" w:hAnsi="Times New Roman" w:cs="Times New Roman"/>
        <w:noProof/>
        <w:color w:val="auto"/>
        <w:sz w:val="36"/>
        <w:szCs w:val="36"/>
        <w:lang w:bidi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FF3E16" wp14:editId="3DFDBA98">
              <wp:simplePos x="0" y="0"/>
              <wp:positionH relativeFrom="column">
                <wp:posOffset>-914400</wp:posOffset>
              </wp:positionH>
              <wp:positionV relativeFrom="paragraph">
                <wp:posOffset>-508088</wp:posOffset>
              </wp:positionV>
              <wp:extent cx="7771130" cy="1330702"/>
              <wp:effectExtent l="0" t="0" r="1270" b="3175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330702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DC570B5" id="Rectangle 7" o:spid="_x0000_s1026" alt="&quot;&quot;" style="position:absolute;margin-left:-1in;margin-top:-40pt;width:611.9pt;height:104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" fillcolor="#704404 [3204]" stroked="f"/>
          </w:pict>
        </mc:Fallback>
      </mc:AlternateContent>
    </w:r>
    <w:r w:rsidR="00E879DA" w:rsidRPr="00E879DA">
      <w:rPr>
        <w:rFonts w:ascii="Times New Roman" w:hAnsi="Times New Roman" w:cs="Times New Roman"/>
        <w:color w:val="auto"/>
        <w:sz w:val="36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750"/>
    <w:multiLevelType w:val="hybridMultilevel"/>
    <w:tmpl w:val="4B52F178"/>
    <w:lvl w:ilvl="0" w:tplc="5A4A4C58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5DB3"/>
    <w:multiLevelType w:val="hybridMultilevel"/>
    <w:tmpl w:val="DAC69928"/>
    <w:lvl w:ilvl="0" w:tplc="317CCA84">
      <w:start w:val="20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6141457">
    <w:abstractNumId w:val="0"/>
  </w:num>
  <w:num w:numId="2" w16cid:durableId="151514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0A"/>
    <w:rsid w:val="00027641"/>
    <w:rsid w:val="001700F2"/>
    <w:rsid w:val="001871FF"/>
    <w:rsid w:val="001B3172"/>
    <w:rsid w:val="001F4150"/>
    <w:rsid w:val="0021739B"/>
    <w:rsid w:val="0029715D"/>
    <w:rsid w:val="00347266"/>
    <w:rsid w:val="00397D30"/>
    <w:rsid w:val="003D2CEC"/>
    <w:rsid w:val="003E3062"/>
    <w:rsid w:val="0040233B"/>
    <w:rsid w:val="00422991"/>
    <w:rsid w:val="00495992"/>
    <w:rsid w:val="004D0355"/>
    <w:rsid w:val="004E6224"/>
    <w:rsid w:val="005D102E"/>
    <w:rsid w:val="005D2581"/>
    <w:rsid w:val="00617740"/>
    <w:rsid w:val="00620CD8"/>
    <w:rsid w:val="006504B0"/>
    <w:rsid w:val="006C60E6"/>
    <w:rsid w:val="006D46BB"/>
    <w:rsid w:val="0084280A"/>
    <w:rsid w:val="0089710E"/>
    <w:rsid w:val="008B0368"/>
    <w:rsid w:val="008D2E46"/>
    <w:rsid w:val="009C5DCF"/>
    <w:rsid w:val="00A74E15"/>
    <w:rsid w:val="00B15EFE"/>
    <w:rsid w:val="00C41092"/>
    <w:rsid w:val="00C55D85"/>
    <w:rsid w:val="00C570BB"/>
    <w:rsid w:val="00CD50FD"/>
    <w:rsid w:val="00D20DA9"/>
    <w:rsid w:val="00D26A79"/>
    <w:rsid w:val="00DD5C35"/>
    <w:rsid w:val="00E879DA"/>
    <w:rsid w:val="00EA03EF"/>
    <w:rsid w:val="00F316AD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734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Titre2">
    <w:name w:val="heading 2"/>
    <w:basedOn w:val="Normal"/>
    <w:next w:val="Normal"/>
    <w:link w:val="Titre2Car"/>
    <w:uiPriority w:val="9"/>
    <w:qFormat/>
    <w:rsid w:val="0040233B"/>
    <w:pPr>
      <w:outlineLvl w:val="1"/>
    </w:pPr>
    <w:rPr>
      <w:rFonts w:cs="Times New Roman (Body CS)"/>
      <w:color w:val="704404" w:themeColor="accent1"/>
      <w:spacing w:val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0DA9"/>
    <w:rPr>
      <w:color w:val="000000" w:themeColor="text1"/>
    </w:rPr>
  </w:style>
  <w:style w:type="paragraph" w:styleId="Pieddepage">
    <w:name w:val="footer"/>
    <w:basedOn w:val="Normal"/>
    <w:link w:val="PieddepageC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DA9"/>
    <w:rPr>
      <w:color w:val="000000" w:themeColor="text1"/>
    </w:rPr>
  </w:style>
  <w:style w:type="table" w:styleId="Grilledutableau">
    <w:name w:val="Table Grid"/>
    <w:basedOn w:val="Tableau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704404" w:themeColor="accent1"/>
      <w:spacing w:val="80"/>
      <w:sz w:val="52"/>
    </w:rPr>
  </w:style>
  <w:style w:type="character" w:customStyle="1" w:styleId="TitreCar">
    <w:name w:val="Titre Car"/>
    <w:basedOn w:val="Policepardfaut"/>
    <w:link w:val="Titre"/>
    <w:rsid w:val="00D20DA9"/>
    <w:rPr>
      <w:rFonts w:cs="Times New Roman (Body CS)"/>
      <w:color w:val="704404" w:themeColor="accent1"/>
      <w:spacing w:val="80"/>
      <w:sz w:val="52"/>
    </w:rPr>
  </w:style>
  <w:style w:type="paragraph" w:styleId="Sous-titre">
    <w:name w:val="Subtitle"/>
    <w:basedOn w:val="Normal"/>
    <w:next w:val="Normal"/>
    <w:link w:val="Sous-titreCar"/>
    <w:uiPriority w:val="1"/>
    <w:qFormat/>
    <w:rsid w:val="0029715D"/>
    <w:pPr>
      <w:spacing w:before="120" w:after="120"/>
      <w:jc w:val="center"/>
    </w:pPr>
    <w:rPr>
      <w:rFonts w:cs="Times New Roman (Body CS)"/>
      <w:color w:val="704404" w:themeColor="accent1"/>
      <w:spacing w:val="80"/>
    </w:rPr>
  </w:style>
  <w:style w:type="character" w:customStyle="1" w:styleId="Sous-titreCar">
    <w:name w:val="Sous-titre Car"/>
    <w:basedOn w:val="Policepardfaut"/>
    <w:link w:val="Sous-titre"/>
    <w:uiPriority w:val="1"/>
    <w:rsid w:val="0029715D"/>
    <w:rPr>
      <w:rFonts w:cs="Times New Roman (Body CS)"/>
      <w:color w:val="704404" w:themeColor="accent1"/>
      <w:spacing w:val="80"/>
    </w:rPr>
  </w:style>
  <w:style w:type="character" w:customStyle="1" w:styleId="Titre1Car">
    <w:name w:val="Titre 1 Car"/>
    <w:basedOn w:val="Policepardfaut"/>
    <w:link w:val="Titre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e">
    <w:name w:val="Texte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F4150"/>
    <w:rPr>
      <w:rFonts w:cs="Times New Roman (Body CS)"/>
      <w:color w:val="704404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Textedelespacerserv">
    <w:name w:val="Placeholder Text"/>
    <w:basedOn w:val="Policepardfaut"/>
    <w:uiPriority w:val="99"/>
    <w:semiHidden/>
    <w:rsid w:val="00D20DA9"/>
    <w:rPr>
      <w:color w:val="808080"/>
    </w:rPr>
  </w:style>
  <w:style w:type="character" w:customStyle="1" w:styleId="Distinguer">
    <w:name w:val="Distinguer"/>
    <w:basedOn w:val="Policepardfaut"/>
    <w:uiPriority w:val="1"/>
    <w:qFormat/>
    <w:rsid w:val="00D26A79"/>
    <w:rPr>
      <w:color w:val="BF9268" w:themeColor="accent2"/>
    </w:rPr>
  </w:style>
  <w:style w:type="paragraph" w:styleId="Paragraphedeliste">
    <w:name w:val="List Paragraph"/>
    <w:basedOn w:val="Normal"/>
    <w:uiPriority w:val="34"/>
    <w:semiHidden/>
    <w:qFormat/>
    <w:rsid w:val="009C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ine\AppData\Local\Microsoft\Office\16.0\DTS\fr-FR%7b852C44A0-A5F2-4011-83BF-905D22402176%7d\%7b1E4FCE09-E4A2-463D-A91F-2181D57390E4%7dtf89616653_win32.dotx" TargetMode="External"/></Relationships>
</file>

<file path=word/theme/theme1.xml><?xml version="1.0" encoding="utf-8"?>
<a:theme xmlns:a="http://schemas.openxmlformats.org/drawingml/2006/main" name="ModernResume">
  <a:themeElements>
    <a:clrScheme name="Personnalisé 8">
      <a:dk1>
        <a:sysClr val="windowText" lastClr="000000"/>
      </a:dk1>
      <a:lt1>
        <a:srgbClr val="E5DEDB"/>
      </a:lt1>
      <a:dk2>
        <a:srgbClr val="A5AB81"/>
      </a:dk2>
      <a:lt2>
        <a:srgbClr val="EBDDC3"/>
      </a:lt2>
      <a:accent1>
        <a:srgbClr val="704404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704404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E7EC0-B0C1-47D5-B2B3-E423363C6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FB3A9-0D22-476F-B4E7-F3F4C4E0095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DA33E90-79A2-4B5B-92B2-7F1F28C41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{1E4FCE09-E4A2-463D-A91F-2181D57390E4}tf89616653_win32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2023-04-02T10:27:00Z</dcterms:created>
  <dcterms:modified xsi:type="dcterms:W3CDTF">2024-03-18T15:07:00Z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